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07" w:rsidRPr="00D855FB" w:rsidRDefault="00E30D07" w:rsidP="00E30D07">
      <w:pPr>
        <w:pStyle w:val="NoSpacing"/>
        <w:rPr>
          <w:color w:val="000000" w:themeColor="text1"/>
        </w:rPr>
      </w:pPr>
      <w:r w:rsidRPr="00D855FB">
        <w:rPr>
          <w:color w:val="000000" w:themeColor="text1"/>
        </w:rPr>
        <w:t xml:space="preserve">Allen </w:t>
      </w:r>
      <w:proofErr w:type="spellStart"/>
      <w:r w:rsidRPr="00D855FB">
        <w:rPr>
          <w:color w:val="000000" w:themeColor="text1"/>
        </w:rPr>
        <w:t>Coombes</w:t>
      </w:r>
      <w:proofErr w:type="spellEnd"/>
    </w:p>
    <w:p w:rsidR="00E30D07" w:rsidRPr="00D855FB" w:rsidRDefault="00E30D07" w:rsidP="00E30D07">
      <w:pPr>
        <w:pStyle w:val="NoSpacing"/>
        <w:rPr>
          <w:color w:val="000000" w:themeColor="text1"/>
        </w:rPr>
      </w:pPr>
      <w:proofErr w:type="spellStart"/>
      <w:r w:rsidRPr="00D855FB">
        <w:rPr>
          <w:color w:val="000000" w:themeColor="text1"/>
        </w:rPr>
        <w:t>Dets</w:t>
      </w:r>
      <w:proofErr w:type="spellEnd"/>
      <w:r w:rsidRPr="00D855FB">
        <w:rPr>
          <w:color w:val="000000" w:themeColor="text1"/>
        </w:rPr>
        <w:t xml:space="preserve"> 30750 to 30789, </w:t>
      </w:r>
      <w:proofErr w:type="spellStart"/>
      <w:r w:rsidRPr="00D855FB">
        <w:rPr>
          <w:color w:val="000000" w:themeColor="text1"/>
        </w:rPr>
        <w:t>Correo</w:t>
      </w:r>
      <w:proofErr w:type="spellEnd"/>
      <w:r w:rsidRPr="00D855FB">
        <w:rPr>
          <w:color w:val="000000" w:themeColor="text1"/>
        </w:rPr>
        <w:t xml:space="preserve"> de 12 Julio 2015</w:t>
      </w:r>
    </w:p>
    <w:p w:rsidR="00E30D07" w:rsidRPr="00D855FB" w:rsidRDefault="00E30D07" w:rsidP="00E30D07">
      <w:pPr>
        <w:pStyle w:val="NoSpacing"/>
        <w:rPr>
          <w:color w:val="000000" w:themeColor="text1"/>
        </w:rPr>
      </w:pPr>
    </w:p>
    <w:p w:rsidR="00E30D07" w:rsidRPr="00D855FB" w:rsidRDefault="00E30D07" w:rsidP="00E30D07">
      <w:pPr>
        <w:pStyle w:val="NoSpacing"/>
        <w:rPr>
          <w:color w:val="000000" w:themeColor="text1"/>
        </w:rPr>
      </w:pPr>
      <w:r w:rsidRPr="00D855FB">
        <w:rPr>
          <w:color w:val="000000" w:themeColor="text1"/>
        </w:rPr>
        <w:t xml:space="preserve">NOTA: En la base de </w:t>
      </w:r>
      <w:proofErr w:type="spellStart"/>
      <w:r w:rsidRPr="00D855FB">
        <w:rPr>
          <w:color w:val="000000" w:themeColor="text1"/>
        </w:rPr>
        <w:t>Filemaker</w:t>
      </w:r>
      <w:proofErr w:type="spellEnd"/>
      <w:r w:rsidRPr="00D855FB">
        <w:rPr>
          <w:color w:val="000000" w:themeColor="text1"/>
        </w:rPr>
        <w:t xml:space="preserve"> </w:t>
      </w:r>
      <w:proofErr w:type="spellStart"/>
      <w:r w:rsidRPr="00D855FB">
        <w:rPr>
          <w:color w:val="000000" w:themeColor="text1"/>
        </w:rPr>
        <w:t>poner</w:t>
      </w:r>
      <w:proofErr w:type="spellEnd"/>
      <w:r w:rsidRPr="00D855FB">
        <w:rPr>
          <w:color w:val="000000" w:themeColor="text1"/>
        </w:rPr>
        <w:t xml:space="preserve"> en el campo </w:t>
      </w:r>
      <w:proofErr w:type="spellStart"/>
      <w:r w:rsidRPr="00D855FB">
        <w:rPr>
          <w:color w:val="000000" w:themeColor="text1"/>
        </w:rPr>
        <w:t>Det</w:t>
      </w:r>
      <w:proofErr w:type="spellEnd"/>
      <w:r w:rsidRPr="00D855FB">
        <w:rPr>
          <w:color w:val="000000" w:themeColor="text1"/>
        </w:rPr>
        <w:t xml:space="preserve"> by</w:t>
      </w:r>
    </w:p>
    <w:p w:rsidR="00E30D07" w:rsidRPr="00D855FB" w:rsidRDefault="00E30D07" w:rsidP="00E30D07">
      <w:pPr>
        <w:pStyle w:val="NoSpacing"/>
        <w:rPr>
          <w:color w:val="000000" w:themeColor="text1"/>
        </w:rPr>
      </w:pPr>
    </w:p>
    <w:p w:rsidR="00E30D07" w:rsidRPr="00D855FB" w:rsidRDefault="00E30D07" w:rsidP="00E30D07">
      <w:pPr>
        <w:pStyle w:val="NoSpacing"/>
        <w:rPr>
          <w:color w:val="000000" w:themeColor="text1"/>
        </w:rPr>
      </w:pPr>
      <w:r w:rsidRPr="00D855FB">
        <w:rPr>
          <w:color w:val="000000" w:themeColor="text1"/>
        </w:rPr>
        <w:t xml:space="preserve">Allen </w:t>
      </w:r>
      <w:proofErr w:type="spellStart"/>
      <w:r w:rsidRPr="00D855FB">
        <w:rPr>
          <w:color w:val="000000" w:themeColor="text1"/>
        </w:rPr>
        <w:t>Coombes</w:t>
      </w:r>
      <w:proofErr w:type="spellEnd"/>
      <w:r w:rsidRPr="00D855FB">
        <w:rPr>
          <w:color w:val="000000" w:themeColor="text1"/>
        </w:rPr>
        <w:t xml:space="preserve"> (from photo, email of 12 July 2015)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21048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893AF0" w:rsidRPr="00D855FB">
        <w:rPr>
          <w:rFonts w:eastAsia="Times New Roman" w:cs="Arial"/>
          <w:bCs/>
          <w:color w:val="000000" w:themeColor="text1"/>
        </w:rPr>
        <w:t>Myrtaceae</w:t>
      </w:r>
      <w:proofErr w:type="spellEnd"/>
      <w:r w:rsidR="00893AF0" w:rsidRPr="00D855FB">
        <w:rPr>
          <w:rFonts w:eastAsia="Times New Roman" w:cs="Arial"/>
          <w:bCs/>
          <w:color w:val="000000" w:themeColor="text1"/>
        </w:rPr>
        <w:tab/>
      </w:r>
      <w:r w:rsidR="00893AF0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Psidium</w:t>
      </w:r>
      <w:proofErr w:type="spellEnd"/>
      <w:r w:rsidRPr="00D855FB">
        <w:rPr>
          <w:rFonts w:eastAsia="Times New Roman" w:cs="Arial"/>
          <w:bCs/>
          <w:i/>
          <w:color w:val="000000" w:themeColor="text1"/>
        </w:rPr>
        <w:t xml:space="preserve"> </w:t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guajava</w:t>
      </w:r>
      <w:proofErr w:type="spellEnd"/>
      <w:r w:rsidR="00893AF0" w:rsidRPr="00D855FB">
        <w:rPr>
          <w:rFonts w:eastAsia="Times New Roman" w:cs="Arial"/>
          <w:bCs/>
          <w:color w:val="000000" w:themeColor="text1"/>
        </w:rPr>
        <w:t xml:space="preserve"> L.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21049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Cyperaceae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Cyperus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21050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Smilacaceae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i/>
          <w:color w:val="000000" w:themeColor="text1"/>
        </w:rPr>
        <w:t>Smilax</w:t>
      </w:r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21051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Polygalaceae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i/>
          <w:color w:val="000000" w:themeColor="text1"/>
        </w:rPr>
        <w:t>Polygala</w:t>
      </w:r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21052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Pinaceae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Pinus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21053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21054 </w:t>
      </w:r>
      <w:r w:rsidRPr="00D855FB">
        <w:rPr>
          <w:rFonts w:eastAsia="Times New Roman" w:cs="Arial"/>
          <w:bCs/>
          <w:color w:val="000000" w:themeColor="text1"/>
        </w:rPr>
        <w:tab/>
      </w:r>
      <w:hyperlink r:id="rId4" w:history="1">
        <w:proofErr w:type="spellStart"/>
        <w:r w:rsidR="00893AF0" w:rsidRPr="00D855FB">
          <w:rPr>
            <w:rStyle w:val="Hyperlink"/>
            <w:rFonts w:cs="Arial"/>
            <w:i/>
            <w:iCs/>
            <w:color w:val="000000" w:themeColor="text1"/>
          </w:rPr>
          <w:t>Picramniaceae</w:t>
        </w:r>
        <w:proofErr w:type="spellEnd"/>
      </w:hyperlink>
      <w:r w:rsidR="00893AF0" w:rsidRPr="00D855FB">
        <w:rPr>
          <w:rFonts w:eastAsia="Times New Roman" w:cs="Arial"/>
          <w:bCs/>
          <w:color w:val="000000" w:themeColor="text1"/>
        </w:rPr>
        <w:t xml:space="preserve"> </w:t>
      </w:r>
      <w:r w:rsidR="00893AF0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Picramnia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xalapensis</w:t>
      </w:r>
      <w:proofErr w:type="spellEnd"/>
      <w:r w:rsidR="00893AF0" w:rsidRPr="00D855FB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="00893AF0" w:rsidRPr="00D855FB">
        <w:rPr>
          <w:rFonts w:eastAsia="Times New Roman" w:cs="Arial"/>
          <w:bCs/>
          <w:color w:val="000000" w:themeColor="text1"/>
        </w:rPr>
        <w:t>Planch</w:t>
      </w:r>
      <w:proofErr w:type="spellEnd"/>
      <w:r w:rsidR="00893AF0" w:rsidRPr="00D855FB">
        <w:rPr>
          <w:rFonts w:eastAsia="Times New Roman" w:cs="Arial"/>
          <w:bCs/>
          <w:color w:val="000000" w:themeColor="text1"/>
        </w:rPr>
        <w:t>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21055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Pinaceae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Pinus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21056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Solanaceae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Solanum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21057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Cyperaceae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Cyperus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21058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893AF0" w:rsidRPr="00D855FB">
        <w:rPr>
          <w:rFonts w:eastAsia="Times New Roman" w:cs="Arial"/>
          <w:bCs/>
          <w:color w:val="000000" w:themeColor="text1"/>
        </w:rPr>
        <w:t>Lamiaceae</w:t>
      </w:r>
      <w:proofErr w:type="spellEnd"/>
      <w:r w:rsidR="00893AF0"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Hyptis</w:t>
      </w:r>
      <w:proofErr w:type="spellEnd"/>
      <w:r w:rsidRPr="00D855FB">
        <w:rPr>
          <w:rFonts w:eastAsia="Times New Roman" w:cs="Arial"/>
          <w:bCs/>
          <w:i/>
          <w:color w:val="000000" w:themeColor="text1"/>
        </w:rPr>
        <w:t xml:space="preserve"> </w:t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atrorubens</w:t>
      </w:r>
      <w:proofErr w:type="spellEnd"/>
      <w:r w:rsidR="00893AF0" w:rsidRPr="00D855FB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="00893AF0" w:rsidRPr="00D855FB">
        <w:rPr>
          <w:rFonts w:eastAsia="Times New Roman" w:cs="Arial"/>
          <w:bCs/>
          <w:color w:val="000000" w:themeColor="text1"/>
        </w:rPr>
        <w:t>Poit</w:t>
      </w:r>
      <w:proofErr w:type="spellEnd"/>
      <w:r w:rsidR="00893AF0" w:rsidRPr="00D855FB">
        <w:rPr>
          <w:rFonts w:eastAsia="Times New Roman" w:cs="Arial"/>
          <w:bCs/>
          <w:color w:val="000000" w:themeColor="text1"/>
        </w:rPr>
        <w:t>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21059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Heliconiaceae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hyperlink r:id="rId5" w:history="1">
        <w:proofErr w:type="spellStart"/>
        <w:r w:rsidR="00893AF0" w:rsidRPr="00D855FB">
          <w:rPr>
            <w:rStyle w:val="name2"/>
            <w:rFonts w:cs="Arial"/>
            <w:i/>
            <w:iCs/>
            <w:color w:val="000000" w:themeColor="text1"/>
          </w:rPr>
          <w:t>Heliconia</w:t>
        </w:r>
        <w:proofErr w:type="spellEnd"/>
        <w:r w:rsidR="00893AF0" w:rsidRPr="00D855FB">
          <w:rPr>
            <w:rStyle w:val="name2"/>
            <w:rFonts w:cs="Arial"/>
            <w:color w:val="000000" w:themeColor="text1"/>
          </w:rPr>
          <w:t xml:space="preserve"> </w:t>
        </w:r>
        <w:proofErr w:type="spellStart"/>
        <w:r w:rsidR="00893AF0" w:rsidRPr="00D855FB">
          <w:rPr>
            <w:rStyle w:val="name2"/>
            <w:rFonts w:cs="Arial"/>
            <w:i/>
            <w:iCs/>
            <w:color w:val="000000" w:themeColor="text1"/>
          </w:rPr>
          <w:t>schiedeana</w:t>
        </w:r>
        <w:proofErr w:type="spellEnd"/>
        <w:r w:rsidR="00893AF0" w:rsidRPr="00D855FB">
          <w:rPr>
            <w:rStyle w:val="name2"/>
            <w:rFonts w:cs="Arial"/>
            <w:color w:val="000000" w:themeColor="text1"/>
          </w:rPr>
          <w:t xml:space="preserve"> </w:t>
        </w:r>
        <w:proofErr w:type="spellStart"/>
        <w:r w:rsidR="00893AF0" w:rsidRPr="00D855FB">
          <w:rPr>
            <w:rStyle w:val="authorship"/>
            <w:rFonts w:cs="Arial"/>
            <w:color w:val="000000" w:themeColor="text1"/>
          </w:rPr>
          <w:t>Klotzsch</w:t>
        </w:r>
        <w:proofErr w:type="spellEnd"/>
      </w:hyperlink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21060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Oxalidaceae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i/>
          <w:color w:val="000000" w:themeColor="text1"/>
        </w:rPr>
        <w:t>Oxalis</w:t>
      </w:r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21061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Hypericaceae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Hypericum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21062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Hypericaceae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Hypericum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21063 </w:t>
      </w:r>
      <w:r w:rsidR="00893AF0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893AF0" w:rsidRPr="00D855FB">
        <w:rPr>
          <w:rFonts w:eastAsia="Times New Roman" w:cs="Arial"/>
          <w:bCs/>
          <w:color w:val="000000" w:themeColor="text1"/>
        </w:rPr>
        <w:t>Amaryllidaceae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893AF0" w:rsidRPr="00D855FB">
        <w:rPr>
          <w:rStyle w:val="name2"/>
          <w:rFonts w:cs="Arial"/>
          <w:i/>
          <w:iCs/>
          <w:color w:val="000000" w:themeColor="text1"/>
        </w:rPr>
        <w:t>Nothoscordum</w:t>
      </w:r>
      <w:proofErr w:type="spellEnd"/>
      <w:r w:rsidR="00893AF0" w:rsidRPr="00D855FB">
        <w:rPr>
          <w:rStyle w:val="name2"/>
          <w:rFonts w:cs="Arial"/>
          <w:color w:val="000000" w:themeColor="text1"/>
        </w:rPr>
        <w:t xml:space="preserve"> </w:t>
      </w:r>
      <w:r w:rsidR="00893AF0" w:rsidRPr="00D855FB">
        <w:rPr>
          <w:rStyle w:val="name2"/>
          <w:rFonts w:cs="Arial"/>
          <w:i/>
          <w:iCs/>
          <w:color w:val="000000" w:themeColor="text1"/>
        </w:rPr>
        <w:t>bivalve</w:t>
      </w:r>
      <w:r w:rsidR="00893AF0" w:rsidRPr="00D855FB">
        <w:rPr>
          <w:rStyle w:val="name2"/>
          <w:rFonts w:cs="Arial"/>
          <w:color w:val="000000" w:themeColor="text1"/>
        </w:rPr>
        <w:t xml:space="preserve"> </w:t>
      </w:r>
      <w:r w:rsidR="00893AF0" w:rsidRPr="00D855FB">
        <w:rPr>
          <w:rStyle w:val="authorship"/>
          <w:rFonts w:cs="Arial"/>
          <w:color w:val="000000" w:themeColor="text1"/>
        </w:rPr>
        <w:t>(L.) Britton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21064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893AF0" w:rsidRPr="00D855FB">
        <w:rPr>
          <w:rFonts w:eastAsia="Times New Roman" w:cs="Arial"/>
          <w:bCs/>
          <w:color w:val="000000" w:themeColor="text1"/>
        </w:rPr>
        <w:t>Asparagaceae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i/>
          <w:color w:val="000000" w:themeColor="text1"/>
        </w:rPr>
        <w:t>Yucca</w:t>
      </w:r>
      <w:r w:rsidR="00893AF0"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21065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Nyctaginaceae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i/>
          <w:color w:val="000000" w:themeColor="text1"/>
        </w:rPr>
        <w:t xml:space="preserve">Mirabilis </w:t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jalapa</w:t>
      </w:r>
      <w:proofErr w:type="spellEnd"/>
      <w:r w:rsidR="00893AF0" w:rsidRPr="00D855FB">
        <w:rPr>
          <w:rFonts w:eastAsia="Times New Roman" w:cs="Arial"/>
          <w:bCs/>
          <w:color w:val="000000" w:themeColor="text1"/>
        </w:rPr>
        <w:t xml:space="preserve"> L.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21066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Poaceae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2163B1" w:rsidRPr="00D855FB" w:rsidRDefault="002163B1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  <w:highlight w:val="yellow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cs="Arial"/>
          <w:color w:val="222222"/>
          <w:shd w:val="clear" w:color="auto" w:fill="FFFFFF"/>
        </w:rPr>
      </w:pPr>
      <w:r w:rsidRPr="00D855FB">
        <w:rPr>
          <w:rFonts w:eastAsia="Times New Roman" w:cs="Arial"/>
          <w:bCs/>
          <w:color w:val="000000" w:themeColor="text1"/>
        </w:rPr>
        <w:t xml:space="preserve">21067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2163B1" w:rsidRPr="00D855FB">
        <w:rPr>
          <w:rFonts w:cs="Arial"/>
          <w:i/>
          <w:color w:val="222222"/>
          <w:shd w:val="clear" w:color="auto" w:fill="FFFFFF"/>
        </w:rPr>
        <w:t>Lycaste</w:t>
      </w:r>
      <w:proofErr w:type="spellEnd"/>
      <w:r w:rsidR="002163B1" w:rsidRPr="00D855FB">
        <w:rPr>
          <w:rFonts w:cs="Arial"/>
          <w:i/>
          <w:color w:val="222222"/>
          <w:shd w:val="clear" w:color="auto" w:fill="FFFFFF"/>
        </w:rPr>
        <w:t xml:space="preserve"> </w:t>
      </w:r>
      <w:proofErr w:type="spellStart"/>
      <w:r w:rsidR="002163B1" w:rsidRPr="00D855FB">
        <w:rPr>
          <w:rFonts w:cs="Arial"/>
          <w:i/>
          <w:color w:val="222222"/>
          <w:shd w:val="clear" w:color="auto" w:fill="FFFFFF"/>
        </w:rPr>
        <w:t>aromatica</w:t>
      </w:r>
      <w:proofErr w:type="spellEnd"/>
      <w:r w:rsidR="002163B1" w:rsidRPr="00D855FB">
        <w:rPr>
          <w:rFonts w:cs="Arial"/>
          <w:color w:val="222222"/>
          <w:shd w:val="clear" w:color="auto" w:fill="FFFFFF"/>
        </w:rPr>
        <w:t xml:space="preserve"> (Graham) </w:t>
      </w:r>
      <w:proofErr w:type="spellStart"/>
      <w:r w:rsidR="002163B1" w:rsidRPr="00D855FB">
        <w:rPr>
          <w:rFonts w:cs="Arial"/>
          <w:color w:val="222222"/>
          <w:shd w:val="clear" w:color="auto" w:fill="FFFFFF"/>
        </w:rPr>
        <w:t>Lindl</w:t>
      </w:r>
      <w:proofErr w:type="spellEnd"/>
      <w:r w:rsidR="002163B1" w:rsidRPr="00D855FB">
        <w:rPr>
          <w:rFonts w:cs="Arial"/>
          <w:color w:val="222222"/>
          <w:shd w:val="clear" w:color="auto" w:fill="FFFFFF"/>
        </w:rPr>
        <w:t>.</w:t>
      </w:r>
    </w:p>
    <w:p w:rsidR="002163B1" w:rsidRPr="00D855FB" w:rsidRDefault="002163B1" w:rsidP="00E30D07">
      <w:pPr>
        <w:spacing w:after="0" w:line="240" w:lineRule="auto"/>
        <w:ind w:right="465"/>
        <w:rPr>
          <w:rFonts w:cs="Arial"/>
          <w:color w:val="222222"/>
          <w:shd w:val="clear" w:color="auto" w:fill="FFFFFF"/>
        </w:rPr>
      </w:pPr>
      <w:proofErr w:type="spellStart"/>
      <w:r w:rsidRPr="00D855FB">
        <w:rPr>
          <w:rFonts w:cs="Arial"/>
          <w:color w:val="222222"/>
          <w:shd w:val="clear" w:color="auto" w:fill="FFFFFF"/>
        </w:rPr>
        <w:t>Det</w:t>
      </w:r>
      <w:proofErr w:type="spellEnd"/>
      <w:r w:rsidRPr="00D855FB">
        <w:rPr>
          <w:rFonts w:cs="Arial"/>
          <w:color w:val="222222"/>
          <w:shd w:val="clear" w:color="auto" w:fill="FFFFFF"/>
        </w:rPr>
        <w:t xml:space="preserve"> by</w:t>
      </w:r>
      <w:r w:rsidRPr="00D855FB">
        <w:rPr>
          <w:rFonts w:cs="Arial"/>
          <w:color w:val="222222"/>
          <w:shd w:val="clear" w:color="auto" w:fill="FFFFFF"/>
        </w:rPr>
        <w:tab/>
      </w:r>
      <w:r w:rsidRPr="00D855FB">
        <w:rPr>
          <w:rFonts w:cs="Arial"/>
          <w:color w:val="222222"/>
          <w:shd w:val="clear" w:color="auto" w:fill="FFFFFF"/>
        </w:rPr>
        <w:tab/>
        <w:t>Gerardo Salazar (from photo, email of 13 July 2015)</w:t>
      </w:r>
    </w:p>
    <w:p w:rsidR="002163B1" w:rsidRPr="00D855FB" w:rsidRDefault="002163B1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03EDA">
      <w:pPr>
        <w:spacing w:after="0" w:line="240" w:lineRule="auto"/>
        <w:ind w:right="465"/>
        <w:rPr>
          <w:rStyle w:val="authorship"/>
          <w:rFonts w:cs="Arial"/>
        </w:rPr>
      </w:pPr>
      <w:r w:rsidRPr="00D855FB">
        <w:rPr>
          <w:rFonts w:eastAsia="Times New Roman" w:cs="Arial"/>
          <w:bCs/>
          <w:color w:val="000000" w:themeColor="text1"/>
        </w:rPr>
        <w:t xml:space="preserve">21068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D53032" w:rsidRPr="00D855FB">
        <w:rPr>
          <w:rStyle w:val="name2"/>
          <w:rFonts w:cs="Arial"/>
          <w:i/>
          <w:iCs/>
        </w:rPr>
        <w:t>Ornithocephalus</w:t>
      </w:r>
      <w:proofErr w:type="spellEnd"/>
      <w:r w:rsidR="00D53032" w:rsidRPr="00D855FB">
        <w:rPr>
          <w:rStyle w:val="name2"/>
          <w:rFonts w:cs="Arial"/>
        </w:rPr>
        <w:t xml:space="preserve"> </w:t>
      </w:r>
      <w:proofErr w:type="spellStart"/>
      <w:r w:rsidR="00D53032" w:rsidRPr="00D855FB">
        <w:rPr>
          <w:rStyle w:val="name2"/>
          <w:rFonts w:cs="Arial"/>
          <w:i/>
          <w:iCs/>
        </w:rPr>
        <w:t>tripterus</w:t>
      </w:r>
      <w:proofErr w:type="spellEnd"/>
      <w:r w:rsidR="00D53032" w:rsidRPr="00D855FB">
        <w:rPr>
          <w:rStyle w:val="name2"/>
          <w:rFonts w:cs="Arial"/>
        </w:rPr>
        <w:t xml:space="preserve"> </w:t>
      </w:r>
      <w:proofErr w:type="spellStart"/>
      <w:r w:rsidR="00D53032" w:rsidRPr="00D855FB">
        <w:rPr>
          <w:rStyle w:val="authorship"/>
          <w:rFonts w:cs="Arial"/>
        </w:rPr>
        <w:t>Schltr</w:t>
      </w:r>
      <w:proofErr w:type="spellEnd"/>
      <w:r w:rsidR="00D53032" w:rsidRPr="00D855FB">
        <w:rPr>
          <w:rStyle w:val="authorship"/>
          <w:rFonts w:cs="Arial"/>
        </w:rPr>
        <w:t>.</w:t>
      </w:r>
    </w:p>
    <w:p w:rsidR="00D53032" w:rsidRPr="00D855FB" w:rsidRDefault="00D53032" w:rsidP="00D53032">
      <w:pPr>
        <w:spacing w:after="0" w:line="240" w:lineRule="auto"/>
        <w:ind w:right="465"/>
        <w:rPr>
          <w:rFonts w:cs="Arial"/>
          <w:color w:val="222222"/>
          <w:shd w:val="clear" w:color="auto" w:fill="FFFFFF"/>
        </w:rPr>
      </w:pPr>
      <w:proofErr w:type="spellStart"/>
      <w:r w:rsidRPr="00D855FB">
        <w:rPr>
          <w:rFonts w:cs="Arial"/>
          <w:color w:val="222222"/>
          <w:shd w:val="clear" w:color="auto" w:fill="FFFFFF"/>
        </w:rPr>
        <w:t>Det</w:t>
      </w:r>
      <w:proofErr w:type="spellEnd"/>
      <w:r w:rsidRPr="00D855FB">
        <w:rPr>
          <w:rFonts w:cs="Arial"/>
          <w:color w:val="222222"/>
          <w:shd w:val="clear" w:color="auto" w:fill="FFFFFF"/>
        </w:rPr>
        <w:t xml:space="preserve"> by</w:t>
      </w:r>
      <w:r w:rsidRPr="00D855FB">
        <w:rPr>
          <w:rFonts w:cs="Arial"/>
          <w:color w:val="222222"/>
          <w:shd w:val="clear" w:color="auto" w:fill="FFFFFF"/>
        </w:rPr>
        <w:tab/>
      </w:r>
      <w:r w:rsidRPr="00D855FB">
        <w:rPr>
          <w:rFonts w:cs="Arial"/>
          <w:color w:val="222222"/>
          <w:shd w:val="clear" w:color="auto" w:fill="FFFFFF"/>
        </w:rPr>
        <w:tab/>
        <w:t>Gerardo Salazar (from photo, email of 13 July 2015)</w:t>
      </w:r>
    </w:p>
    <w:p w:rsidR="00D53032" w:rsidRPr="00D855FB" w:rsidRDefault="00D53032" w:rsidP="00E03EDA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893AF0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>21069</w:t>
      </w:r>
      <w:r w:rsidR="00D83BBB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047482" w:rsidRPr="00D855FB">
        <w:rPr>
          <w:rFonts w:eastAsia="Times New Roman" w:cs="Arial"/>
          <w:bCs/>
          <w:color w:val="000000" w:themeColor="text1"/>
        </w:rPr>
        <w:t>Lamiaceae</w:t>
      </w:r>
      <w:proofErr w:type="spellEnd"/>
      <w:r w:rsidR="00047482" w:rsidRPr="00D855FB">
        <w:rPr>
          <w:rFonts w:eastAsia="Times New Roman" w:cs="Arial"/>
          <w:bCs/>
          <w:color w:val="000000" w:themeColor="text1"/>
        </w:rPr>
        <w:tab/>
      </w:r>
      <w:r w:rsidR="00047482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047482" w:rsidRPr="00D855FB">
        <w:rPr>
          <w:rFonts w:cs="Arial"/>
          <w:bCs/>
          <w:i/>
          <w:color w:val="000000" w:themeColor="text1"/>
        </w:rPr>
        <w:t>Cornutia</w:t>
      </w:r>
      <w:proofErr w:type="spellEnd"/>
      <w:r w:rsidR="00047482" w:rsidRPr="00D855FB">
        <w:rPr>
          <w:rFonts w:cs="Arial"/>
          <w:bCs/>
          <w:color w:val="000000" w:themeColor="text1"/>
        </w:rPr>
        <w:t xml:space="preserve"> </w:t>
      </w:r>
      <w:proofErr w:type="spellStart"/>
      <w:r w:rsidR="00047482" w:rsidRPr="00D855FB">
        <w:rPr>
          <w:rFonts w:cs="Arial"/>
          <w:bCs/>
          <w:i/>
          <w:color w:val="000000" w:themeColor="text1"/>
        </w:rPr>
        <w:t>pyramidata</w:t>
      </w:r>
      <w:proofErr w:type="spellEnd"/>
      <w:r w:rsidR="00047482" w:rsidRPr="00D855FB">
        <w:rPr>
          <w:rFonts w:cs="Arial"/>
          <w:bCs/>
          <w:color w:val="000000" w:themeColor="text1"/>
        </w:rPr>
        <w:t xml:space="preserve"> L.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21070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Euphorbiaceae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Acalypha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Pr="00D855FB">
        <w:rPr>
          <w:rFonts w:eastAsia="Times New Roman" w:cs="Arial"/>
          <w:bCs/>
          <w:color w:val="000000" w:themeColor="text1"/>
        </w:rPr>
        <w:t>arvensis</w:t>
      </w:r>
      <w:proofErr w:type="spellEnd"/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21071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Bromeliaceae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Catopsis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21072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Bromeliaceae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047482" w:rsidRPr="00D855FB">
        <w:rPr>
          <w:rStyle w:val="name2"/>
          <w:rFonts w:cs="Arial"/>
          <w:i/>
          <w:iCs/>
          <w:color w:val="000000" w:themeColor="text1"/>
        </w:rPr>
        <w:t>Pitcairnia</w:t>
      </w:r>
      <w:proofErr w:type="spellEnd"/>
      <w:r w:rsidR="00047482" w:rsidRPr="00D855FB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047482" w:rsidRPr="00D855FB">
        <w:rPr>
          <w:rStyle w:val="name2"/>
          <w:rFonts w:cs="Arial"/>
          <w:i/>
          <w:iCs/>
          <w:color w:val="000000" w:themeColor="text1"/>
        </w:rPr>
        <w:t>imbricata</w:t>
      </w:r>
      <w:proofErr w:type="spellEnd"/>
      <w:r w:rsidR="00047482" w:rsidRPr="00D855FB">
        <w:rPr>
          <w:rStyle w:val="name2"/>
          <w:rFonts w:cs="Arial"/>
          <w:color w:val="000000" w:themeColor="text1"/>
        </w:rPr>
        <w:t xml:space="preserve"> </w:t>
      </w:r>
      <w:r w:rsidR="00047482" w:rsidRPr="00D855FB">
        <w:rPr>
          <w:rStyle w:val="authorship"/>
          <w:rFonts w:cs="Arial"/>
          <w:color w:val="000000" w:themeColor="text1"/>
        </w:rPr>
        <w:t>(</w:t>
      </w:r>
      <w:proofErr w:type="spellStart"/>
      <w:r w:rsidR="00047482" w:rsidRPr="00D855FB">
        <w:rPr>
          <w:rStyle w:val="authorship"/>
          <w:rFonts w:cs="Arial"/>
          <w:color w:val="000000" w:themeColor="text1"/>
        </w:rPr>
        <w:t>Brongn</w:t>
      </w:r>
      <w:proofErr w:type="spellEnd"/>
      <w:r w:rsidR="00047482" w:rsidRPr="00D855FB">
        <w:rPr>
          <w:rStyle w:val="authorship"/>
          <w:rFonts w:cs="Arial"/>
          <w:color w:val="000000" w:themeColor="text1"/>
        </w:rPr>
        <w:t xml:space="preserve">.) </w:t>
      </w:r>
      <w:proofErr w:type="spellStart"/>
      <w:r w:rsidR="00047482" w:rsidRPr="00D855FB">
        <w:rPr>
          <w:rStyle w:val="authorship"/>
          <w:rFonts w:cs="Arial"/>
          <w:color w:val="000000" w:themeColor="text1"/>
        </w:rPr>
        <w:t>Regel</w:t>
      </w:r>
      <w:proofErr w:type="spellEnd"/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21073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Helecho</w:t>
      </w:r>
      <w:proofErr w:type="spellEnd"/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21074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Apocynaceae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21075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Dioscoreaceae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Dioscorea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21076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Bromeliaceae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Tillandsia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284B79">
        <w:rPr>
          <w:rFonts w:eastAsia="Times New Roman" w:cs="Arial"/>
          <w:bCs/>
          <w:color w:val="000000" w:themeColor="text1"/>
        </w:rPr>
        <w:t>21077</w:t>
      </w:r>
      <w:r w:rsidRPr="00D855FB">
        <w:rPr>
          <w:rFonts w:eastAsia="Times New Roman" w:cs="Arial"/>
          <w:bCs/>
          <w:color w:val="000000" w:themeColor="text1"/>
        </w:rPr>
        <w:t xml:space="preserve">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284B79">
        <w:rPr>
          <w:rStyle w:val="name2"/>
          <w:rFonts w:ascii="Arial" w:hAnsi="Arial" w:cs="Arial"/>
          <w:i/>
          <w:iCs/>
        </w:rPr>
        <w:t>Psilochilus</w:t>
      </w:r>
      <w:proofErr w:type="spellEnd"/>
      <w:r w:rsidR="00284B79">
        <w:rPr>
          <w:rStyle w:val="name2"/>
          <w:rFonts w:ascii="Arial" w:hAnsi="Arial" w:cs="Arial"/>
        </w:rPr>
        <w:t xml:space="preserve"> </w:t>
      </w:r>
      <w:proofErr w:type="spellStart"/>
      <w:r w:rsidR="00284B79">
        <w:rPr>
          <w:rStyle w:val="name2"/>
          <w:rFonts w:ascii="Arial" w:hAnsi="Arial" w:cs="Arial"/>
        </w:rPr>
        <w:t>aff</w:t>
      </w:r>
      <w:proofErr w:type="spellEnd"/>
      <w:r w:rsidR="00284B79">
        <w:rPr>
          <w:rStyle w:val="name2"/>
          <w:rFonts w:ascii="Arial" w:hAnsi="Arial" w:cs="Arial"/>
        </w:rPr>
        <w:t xml:space="preserve">. </w:t>
      </w:r>
      <w:proofErr w:type="spellStart"/>
      <w:r w:rsidR="00284B79">
        <w:rPr>
          <w:rStyle w:val="name2"/>
          <w:rFonts w:ascii="Arial" w:hAnsi="Arial" w:cs="Arial"/>
          <w:i/>
          <w:iCs/>
        </w:rPr>
        <w:t>macrophyllus</w:t>
      </w:r>
      <w:proofErr w:type="spellEnd"/>
      <w:r w:rsidR="00284B79">
        <w:rPr>
          <w:rStyle w:val="name2"/>
          <w:rFonts w:ascii="Arial" w:hAnsi="Arial" w:cs="Arial"/>
        </w:rPr>
        <w:t xml:space="preserve"> </w:t>
      </w:r>
      <w:r w:rsidR="00284B79">
        <w:rPr>
          <w:rStyle w:val="authorship"/>
          <w:rFonts w:ascii="Arial" w:hAnsi="Arial" w:cs="Arial"/>
        </w:rPr>
        <w:t>(</w:t>
      </w:r>
      <w:proofErr w:type="spellStart"/>
      <w:r w:rsidR="00284B79">
        <w:rPr>
          <w:rStyle w:val="authorship"/>
          <w:rFonts w:ascii="Arial" w:hAnsi="Arial" w:cs="Arial"/>
        </w:rPr>
        <w:t>Lindl</w:t>
      </w:r>
      <w:proofErr w:type="spellEnd"/>
      <w:r w:rsidR="00284B79">
        <w:rPr>
          <w:rStyle w:val="authorship"/>
          <w:rFonts w:ascii="Arial" w:hAnsi="Arial" w:cs="Arial"/>
        </w:rPr>
        <w:t>.) Ames</w:t>
      </w:r>
    </w:p>
    <w:p w:rsidR="00284B79" w:rsidRPr="00D855FB" w:rsidRDefault="00284B79" w:rsidP="00284B79">
      <w:pPr>
        <w:spacing w:after="0" w:line="240" w:lineRule="auto"/>
        <w:ind w:right="465"/>
        <w:rPr>
          <w:rFonts w:cs="Arial"/>
          <w:color w:val="222222"/>
          <w:shd w:val="clear" w:color="auto" w:fill="FFFFFF"/>
        </w:rPr>
      </w:pPr>
      <w:proofErr w:type="spellStart"/>
      <w:r w:rsidRPr="00D855FB">
        <w:rPr>
          <w:rFonts w:cs="Arial"/>
          <w:color w:val="222222"/>
          <w:shd w:val="clear" w:color="auto" w:fill="FFFFFF"/>
        </w:rPr>
        <w:t>Det</w:t>
      </w:r>
      <w:proofErr w:type="spellEnd"/>
      <w:r w:rsidRPr="00D855FB">
        <w:rPr>
          <w:rFonts w:cs="Arial"/>
          <w:color w:val="222222"/>
          <w:shd w:val="clear" w:color="auto" w:fill="FFFFFF"/>
        </w:rPr>
        <w:t xml:space="preserve"> by</w:t>
      </w:r>
      <w:r w:rsidRPr="00D855FB">
        <w:rPr>
          <w:rFonts w:cs="Arial"/>
          <w:color w:val="222222"/>
          <w:shd w:val="clear" w:color="auto" w:fill="FFFFFF"/>
        </w:rPr>
        <w:tab/>
      </w:r>
      <w:r w:rsidRPr="00D855FB">
        <w:rPr>
          <w:rFonts w:cs="Arial"/>
          <w:color w:val="222222"/>
          <w:shd w:val="clear" w:color="auto" w:fill="FFFFFF"/>
        </w:rPr>
        <w:tab/>
        <w:t>Gerardo Salazar (from photo, email of 13 July 2015)</w:t>
      </w:r>
    </w:p>
    <w:p w:rsidR="00284B79" w:rsidRDefault="00284B79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21078 </w:t>
      </w:r>
      <w:r w:rsidRPr="00D855FB">
        <w:rPr>
          <w:rFonts w:eastAsia="Times New Roman" w:cs="Arial"/>
          <w:bCs/>
          <w:color w:val="000000" w:themeColor="text1"/>
        </w:rPr>
        <w:tab/>
      </w:r>
      <w:hyperlink r:id="rId6" w:history="1">
        <w:proofErr w:type="spellStart"/>
        <w:r w:rsidR="003607F6" w:rsidRPr="00D855FB">
          <w:rPr>
            <w:rStyle w:val="Hyperlink"/>
            <w:rFonts w:cs="Arial"/>
            <w:iCs/>
            <w:color w:val="000000" w:themeColor="text1"/>
          </w:rPr>
          <w:t>Haemodoraceae</w:t>
        </w:r>
        <w:proofErr w:type="spellEnd"/>
      </w:hyperlink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Xiphidium</w:t>
      </w:r>
      <w:proofErr w:type="spellEnd"/>
      <w:r w:rsidRPr="00D855FB">
        <w:rPr>
          <w:rFonts w:eastAsia="Times New Roman" w:cs="Arial"/>
          <w:bCs/>
          <w:i/>
          <w:color w:val="000000" w:themeColor="text1"/>
        </w:rPr>
        <w:t xml:space="preserve"> </w:t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caeruleum</w:t>
      </w:r>
      <w:proofErr w:type="spellEnd"/>
      <w:r w:rsidR="003607F6" w:rsidRPr="00D855FB">
        <w:rPr>
          <w:rFonts w:eastAsia="Times New Roman" w:cs="Arial"/>
          <w:bCs/>
          <w:color w:val="000000" w:themeColor="text1"/>
        </w:rPr>
        <w:t xml:space="preserve"> </w:t>
      </w:r>
      <w:proofErr w:type="spellStart"/>
      <w:r w:rsidR="003607F6" w:rsidRPr="00D855FB">
        <w:rPr>
          <w:rFonts w:eastAsia="Times New Roman" w:cs="Arial"/>
          <w:bCs/>
          <w:color w:val="000000" w:themeColor="text1"/>
        </w:rPr>
        <w:t>Aubl</w:t>
      </w:r>
      <w:proofErr w:type="spellEnd"/>
      <w:r w:rsidR="003607F6" w:rsidRPr="00D855FB">
        <w:rPr>
          <w:rFonts w:eastAsia="Times New Roman" w:cs="Arial"/>
          <w:bCs/>
          <w:color w:val="000000" w:themeColor="text1"/>
        </w:rPr>
        <w:t>.</w:t>
      </w:r>
    </w:p>
    <w:p w:rsidR="005405A7" w:rsidRPr="00D855FB" w:rsidRDefault="005405A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Style w:val="authorship"/>
          <w:rFonts w:cs="Arial"/>
        </w:rPr>
      </w:pPr>
      <w:r w:rsidRPr="00D855FB">
        <w:rPr>
          <w:rFonts w:eastAsia="Times New Roman" w:cs="Arial"/>
          <w:bCs/>
          <w:color w:val="000000" w:themeColor="text1"/>
        </w:rPr>
        <w:lastRenderedPageBreak/>
        <w:t xml:space="preserve">21079 </w:t>
      </w:r>
      <w:r w:rsidR="0066218C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66218C"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5405A7" w:rsidRPr="00D855FB">
        <w:rPr>
          <w:rStyle w:val="name2"/>
          <w:rFonts w:cs="Arial"/>
          <w:i/>
          <w:iCs/>
        </w:rPr>
        <w:t>Elleanthus</w:t>
      </w:r>
      <w:proofErr w:type="spellEnd"/>
      <w:r w:rsidR="005405A7" w:rsidRPr="00D855FB">
        <w:rPr>
          <w:rStyle w:val="name2"/>
          <w:rFonts w:cs="Arial"/>
        </w:rPr>
        <w:t xml:space="preserve"> </w:t>
      </w:r>
      <w:proofErr w:type="spellStart"/>
      <w:r w:rsidR="005405A7" w:rsidRPr="00D855FB">
        <w:rPr>
          <w:rStyle w:val="name2"/>
          <w:rFonts w:cs="Arial"/>
          <w:i/>
          <w:iCs/>
        </w:rPr>
        <w:t>cynarocephalus</w:t>
      </w:r>
      <w:proofErr w:type="spellEnd"/>
      <w:r w:rsidR="005405A7" w:rsidRPr="00D855FB">
        <w:rPr>
          <w:rStyle w:val="name2"/>
          <w:rFonts w:cs="Arial"/>
        </w:rPr>
        <w:t xml:space="preserve"> </w:t>
      </w:r>
      <w:r w:rsidR="005405A7" w:rsidRPr="00D855FB">
        <w:rPr>
          <w:rStyle w:val="authorship"/>
          <w:rFonts w:cs="Arial"/>
        </w:rPr>
        <w:t>(</w:t>
      </w:r>
      <w:proofErr w:type="spellStart"/>
      <w:r w:rsidR="005405A7" w:rsidRPr="00D855FB">
        <w:rPr>
          <w:rStyle w:val="authorship"/>
          <w:rFonts w:cs="Arial"/>
        </w:rPr>
        <w:t>Rchb.f</w:t>
      </w:r>
      <w:proofErr w:type="spellEnd"/>
      <w:r w:rsidR="005405A7" w:rsidRPr="00D855FB">
        <w:rPr>
          <w:rStyle w:val="authorship"/>
          <w:rFonts w:cs="Arial"/>
        </w:rPr>
        <w:t xml:space="preserve">.) </w:t>
      </w:r>
      <w:proofErr w:type="spellStart"/>
      <w:r w:rsidR="005405A7" w:rsidRPr="00D855FB">
        <w:rPr>
          <w:rStyle w:val="authorship"/>
          <w:rFonts w:cs="Arial"/>
        </w:rPr>
        <w:t>Rchb.f</w:t>
      </w:r>
      <w:proofErr w:type="spellEnd"/>
      <w:r w:rsidR="005405A7" w:rsidRPr="00D855FB">
        <w:rPr>
          <w:rStyle w:val="authorship"/>
          <w:rFonts w:cs="Arial"/>
        </w:rPr>
        <w:t>.</w:t>
      </w:r>
    </w:p>
    <w:p w:rsidR="005405A7" w:rsidRPr="00D855FB" w:rsidRDefault="005405A7" w:rsidP="005405A7">
      <w:pPr>
        <w:spacing w:after="0" w:line="240" w:lineRule="auto"/>
        <w:ind w:right="465"/>
        <w:rPr>
          <w:rFonts w:cs="Arial"/>
          <w:color w:val="222222"/>
          <w:shd w:val="clear" w:color="auto" w:fill="FFFFFF"/>
        </w:rPr>
      </w:pPr>
      <w:proofErr w:type="spellStart"/>
      <w:r w:rsidRPr="00D855FB">
        <w:rPr>
          <w:rFonts w:cs="Arial"/>
          <w:color w:val="222222"/>
          <w:shd w:val="clear" w:color="auto" w:fill="FFFFFF"/>
        </w:rPr>
        <w:t>Det</w:t>
      </w:r>
      <w:proofErr w:type="spellEnd"/>
      <w:r w:rsidRPr="00D855FB">
        <w:rPr>
          <w:rFonts w:cs="Arial"/>
          <w:color w:val="222222"/>
          <w:shd w:val="clear" w:color="auto" w:fill="FFFFFF"/>
        </w:rPr>
        <w:t xml:space="preserve"> by</w:t>
      </w:r>
      <w:r w:rsidRPr="00D855FB">
        <w:rPr>
          <w:rFonts w:cs="Arial"/>
          <w:color w:val="222222"/>
          <w:shd w:val="clear" w:color="auto" w:fill="FFFFFF"/>
        </w:rPr>
        <w:tab/>
      </w:r>
      <w:r w:rsidRPr="00D855FB">
        <w:rPr>
          <w:rFonts w:cs="Arial"/>
          <w:color w:val="222222"/>
          <w:shd w:val="clear" w:color="auto" w:fill="FFFFFF"/>
        </w:rPr>
        <w:tab/>
        <w:t>Gerardo Salazar (from photo, email of 13 July 2015)</w:t>
      </w:r>
    </w:p>
    <w:p w:rsidR="005405A7" w:rsidRPr="00D855FB" w:rsidRDefault="005405A7" w:rsidP="00E30D07">
      <w:pPr>
        <w:spacing w:after="0" w:line="240" w:lineRule="auto"/>
        <w:ind w:right="465"/>
        <w:rPr>
          <w:rStyle w:val="authorship"/>
          <w:rFonts w:cs="Arial"/>
        </w:rPr>
      </w:pPr>
    </w:p>
    <w:p w:rsidR="005405A7" w:rsidRPr="00D855FB" w:rsidRDefault="005405A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5405A7" w:rsidP="00E30D07">
      <w:pPr>
        <w:spacing w:after="0" w:line="240" w:lineRule="auto"/>
        <w:ind w:right="465"/>
        <w:rPr>
          <w:shd w:val="clear" w:color="auto" w:fill="FFFFFF"/>
        </w:rPr>
      </w:pPr>
      <w:r w:rsidRPr="00D855FB">
        <w:rPr>
          <w:rFonts w:eastAsia="Times New Roman" w:cs="Arial"/>
          <w:bCs/>
        </w:rPr>
        <w:t xml:space="preserve">21080 </w:t>
      </w:r>
      <w:r w:rsidRPr="00D855FB">
        <w:rPr>
          <w:rFonts w:eastAsia="Times New Roman" w:cs="Arial"/>
          <w:bCs/>
        </w:rPr>
        <w:tab/>
      </w:r>
      <w:proofErr w:type="spellStart"/>
      <w:r w:rsidRPr="00D855FB">
        <w:rPr>
          <w:shd w:val="clear" w:color="auto" w:fill="FFFFFF"/>
        </w:rPr>
        <w:t>Pentaphylaceae</w:t>
      </w:r>
      <w:proofErr w:type="spellEnd"/>
      <w:r w:rsidRPr="00D855FB">
        <w:rPr>
          <w:rFonts w:eastAsia="Times New Roman" w:cs="Arial"/>
          <w:bCs/>
        </w:rPr>
        <w:tab/>
      </w:r>
      <w:r w:rsidRPr="00D855FB">
        <w:rPr>
          <w:rFonts w:eastAsia="Times New Roman" w:cs="Arial"/>
          <w:bCs/>
        </w:rPr>
        <w:tab/>
      </w:r>
      <w:proofErr w:type="spellStart"/>
      <w:r w:rsidRPr="00D855FB">
        <w:rPr>
          <w:i/>
          <w:shd w:val="clear" w:color="auto" w:fill="FFFFFF"/>
        </w:rPr>
        <w:t>Ternstroemia</w:t>
      </w:r>
      <w:proofErr w:type="spellEnd"/>
      <w:r w:rsidRPr="00D855FB">
        <w:rPr>
          <w:i/>
          <w:shd w:val="clear" w:color="auto" w:fill="FFFFFF"/>
        </w:rPr>
        <w:t xml:space="preserve"> </w:t>
      </w:r>
      <w:proofErr w:type="spellStart"/>
      <w:r w:rsidRPr="00D855FB">
        <w:rPr>
          <w:i/>
          <w:shd w:val="clear" w:color="auto" w:fill="FFFFFF"/>
        </w:rPr>
        <w:t>sylvatica</w:t>
      </w:r>
      <w:proofErr w:type="spellEnd"/>
      <w:r w:rsidRPr="00D855FB">
        <w:rPr>
          <w:shd w:val="clear" w:color="auto" w:fill="FFFFFF"/>
        </w:rPr>
        <w:t xml:space="preserve"> </w:t>
      </w:r>
      <w:proofErr w:type="spellStart"/>
      <w:r w:rsidRPr="00D855FB">
        <w:rPr>
          <w:shd w:val="clear" w:color="auto" w:fill="FFFFFF"/>
        </w:rPr>
        <w:t>Schltdl</w:t>
      </w:r>
      <w:proofErr w:type="spellEnd"/>
      <w:r w:rsidRPr="00D855FB">
        <w:rPr>
          <w:shd w:val="clear" w:color="auto" w:fill="FFFFFF"/>
        </w:rPr>
        <w:t>. &amp; Cham.</w:t>
      </w:r>
    </w:p>
    <w:p w:rsidR="005405A7" w:rsidRPr="00D855FB" w:rsidRDefault="005405A7" w:rsidP="00E30D07">
      <w:pPr>
        <w:spacing w:after="0" w:line="240" w:lineRule="auto"/>
        <w:ind w:right="465"/>
        <w:rPr>
          <w:shd w:val="clear" w:color="auto" w:fill="FFFFFF"/>
        </w:rPr>
      </w:pPr>
      <w:proofErr w:type="spellStart"/>
      <w:r w:rsidRPr="00D855FB">
        <w:rPr>
          <w:shd w:val="clear" w:color="auto" w:fill="FFFFFF"/>
        </w:rPr>
        <w:t>Det</w:t>
      </w:r>
      <w:proofErr w:type="spellEnd"/>
      <w:r w:rsidRPr="00D855FB">
        <w:rPr>
          <w:shd w:val="clear" w:color="auto" w:fill="FFFFFF"/>
        </w:rPr>
        <w:t xml:space="preserve"> by</w:t>
      </w:r>
      <w:r w:rsidRPr="00D855FB">
        <w:rPr>
          <w:shd w:val="clear" w:color="auto" w:fill="FFFFFF"/>
        </w:rPr>
        <w:tab/>
        <w:t>Douglas Stevens (from photo, email of 13 July 2015)</w:t>
      </w:r>
    </w:p>
    <w:p w:rsidR="005405A7" w:rsidRPr="00D855FB" w:rsidRDefault="005405A7" w:rsidP="00E30D07">
      <w:pPr>
        <w:spacing w:after="0" w:line="240" w:lineRule="auto"/>
        <w:ind w:right="465"/>
        <w:rPr>
          <w:rFonts w:eastAsia="Times New Roman" w:cs="Arial"/>
          <w:bCs/>
        </w:rPr>
      </w:pPr>
    </w:p>
    <w:p w:rsidR="00E30D07" w:rsidRPr="00D855FB" w:rsidRDefault="00E30D07" w:rsidP="00E30D07">
      <w:pPr>
        <w:spacing w:after="0" w:line="240" w:lineRule="auto"/>
        <w:ind w:right="465"/>
        <w:rPr>
          <w:color w:val="000000"/>
          <w:shd w:val="clear" w:color="auto" w:fill="FFFFFF"/>
        </w:rPr>
      </w:pPr>
      <w:r w:rsidRPr="00D855FB">
        <w:rPr>
          <w:rFonts w:eastAsia="Times New Roman" w:cs="Arial"/>
          <w:bCs/>
          <w:color w:val="000000" w:themeColor="text1"/>
        </w:rPr>
        <w:t xml:space="preserve">21081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D855FB" w:rsidRPr="00D855FB">
        <w:rPr>
          <w:rStyle w:val="name2"/>
          <w:rFonts w:cs="Arial"/>
          <w:i/>
          <w:iCs/>
        </w:rPr>
        <w:t>Jacquiniella</w:t>
      </w:r>
      <w:proofErr w:type="spellEnd"/>
      <w:r w:rsidR="00D855FB" w:rsidRPr="00D855FB">
        <w:rPr>
          <w:rStyle w:val="name2"/>
          <w:rFonts w:cs="Arial"/>
        </w:rPr>
        <w:t xml:space="preserve"> </w:t>
      </w:r>
      <w:proofErr w:type="spellStart"/>
      <w:r w:rsidR="00D855FB" w:rsidRPr="00D855FB">
        <w:rPr>
          <w:rStyle w:val="name2"/>
          <w:rFonts w:cs="Arial"/>
          <w:i/>
          <w:iCs/>
        </w:rPr>
        <w:t>equitantifolia</w:t>
      </w:r>
      <w:proofErr w:type="spellEnd"/>
      <w:r w:rsidR="00D855FB" w:rsidRPr="00D855FB">
        <w:rPr>
          <w:rStyle w:val="name2"/>
          <w:rFonts w:cs="Arial"/>
        </w:rPr>
        <w:t xml:space="preserve"> </w:t>
      </w:r>
      <w:r w:rsidR="00D855FB" w:rsidRPr="00D855FB">
        <w:rPr>
          <w:rStyle w:val="authorship"/>
          <w:rFonts w:cs="Arial"/>
        </w:rPr>
        <w:t>(Ames) Dressler</w:t>
      </w:r>
    </w:p>
    <w:p w:rsidR="00D855FB" w:rsidRPr="00D855FB" w:rsidRDefault="00D855FB" w:rsidP="00D855FB">
      <w:pPr>
        <w:spacing w:after="0" w:line="240" w:lineRule="auto"/>
        <w:ind w:right="465"/>
        <w:rPr>
          <w:rFonts w:cs="Arial"/>
          <w:color w:val="222222"/>
          <w:shd w:val="clear" w:color="auto" w:fill="FFFFFF"/>
        </w:rPr>
      </w:pPr>
      <w:proofErr w:type="spellStart"/>
      <w:r w:rsidRPr="00D855FB">
        <w:rPr>
          <w:rFonts w:cs="Arial"/>
          <w:color w:val="222222"/>
          <w:shd w:val="clear" w:color="auto" w:fill="FFFFFF"/>
        </w:rPr>
        <w:t>Det</w:t>
      </w:r>
      <w:proofErr w:type="spellEnd"/>
      <w:r w:rsidRPr="00D855FB">
        <w:rPr>
          <w:rFonts w:cs="Arial"/>
          <w:color w:val="222222"/>
          <w:shd w:val="clear" w:color="auto" w:fill="FFFFFF"/>
        </w:rPr>
        <w:t xml:space="preserve"> by</w:t>
      </w:r>
      <w:r w:rsidRPr="00D855FB">
        <w:rPr>
          <w:rFonts w:cs="Arial"/>
          <w:color w:val="222222"/>
          <w:shd w:val="clear" w:color="auto" w:fill="FFFFFF"/>
        </w:rPr>
        <w:tab/>
      </w:r>
      <w:r w:rsidRPr="00D855FB">
        <w:rPr>
          <w:rFonts w:cs="Arial"/>
          <w:color w:val="222222"/>
          <w:shd w:val="clear" w:color="auto" w:fill="FFFFFF"/>
        </w:rPr>
        <w:tab/>
        <w:t>Gerardo Salazar (from photo, email of 13 July 2015)</w:t>
      </w:r>
    </w:p>
    <w:p w:rsidR="00D855FB" w:rsidRPr="00D855FB" w:rsidRDefault="00D855FB" w:rsidP="00E30D07">
      <w:pPr>
        <w:spacing w:after="0" w:line="240" w:lineRule="auto"/>
        <w:ind w:right="465"/>
        <w:rPr>
          <w:color w:val="000000"/>
          <w:shd w:val="clear" w:color="auto" w:fill="FFFFFF"/>
        </w:rPr>
      </w:pPr>
    </w:p>
    <w:p w:rsidR="00D855FB" w:rsidRPr="00D855FB" w:rsidRDefault="00D855FB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284B79" w:rsidRDefault="00E30D07" w:rsidP="00E30D07">
      <w:pPr>
        <w:spacing w:after="0" w:line="240" w:lineRule="auto"/>
        <w:ind w:right="465"/>
        <w:rPr>
          <w:rStyle w:val="authorship"/>
          <w:rFonts w:ascii="Arial" w:hAnsi="Arial" w:cs="Arial"/>
        </w:rPr>
      </w:pPr>
      <w:r w:rsidRPr="00284B79">
        <w:rPr>
          <w:rFonts w:eastAsia="Times New Roman" w:cs="Arial"/>
          <w:bCs/>
          <w:color w:val="000000" w:themeColor="text1"/>
        </w:rPr>
        <w:t>21082</w:t>
      </w:r>
      <w:r w:rsidRPr="00D855FB">
        <w:rPr>
          <w:rFonts w:eastAsia="Times New Roman" w:cs="Arial"/>
          <w:bCs/>
          <w:color w:val="000000" w:themeColor="text1"/>
        </w:rPr>
        <w:t xml:space="preserve">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284B79">
        <w:rPr>
          <w:rStyle w:val="name2"/>
          <w:rFonts w:ascii="Arial" w:hAnsi="Arial" w:cs="Arial"/>
          <w:i/>
          <w:iCs/>
        </w:rPr>
        <w:t>Acianthera</w:t>
      </w:r>
      <w:proofErr w:type="spellEnd"/>
      <w:r w:rsidR="00284B79">
        <w:rPr>
          <w:rStyle w:val="name2"/>
          <w:rFonts w:ascii="Arial" w:hAnsi="Arial" w:cs="Arial"/>
        </w:rPr>
        <w:t xml:space="preserve"> </w:t>
      </w:r>
      <w:proofErr w:type="spellStart"/>
      <w:r w:rsidR="00284B79">
        <w:rPr>
          <w:rStyle w:val="name2"/>
          <w:rFonts w:ascii="Arial" w:hAnsi="Arial" w:cs="Arial"/>
          <w:i/>
          <w:iCs/>
        </w:rPr>
        <w:t>pubescens</w:t>
      </w:r>
      <w:proofErr w:type="spellEnd"/>
      <w:r w:rsidR="00284B79">
        <w:rPr>
          <w:rStyle w:val="name2"/>
          <w:rFonts w:ascii="Arial" w:hAnsi="Arial" w:cs="Arial"/>
        </w:rPr>
        <w:t xml:space="preserve"> </w:t>
      </w:r>
      <w:r w:rsidR="00284B79">
        <w:rPr>
          <w:rStyle w:val="authorship"/>
          <w:rFonts w:ascii="Arial" w:hAnsi="Arial" w:cs="Arial"/>
        </w:rPr>
        <w:t>(</w:t>
      </w:r>
      <w:proofErr w:type="spellStart"/>
      <w:r w:rsidR="00284B79">
        <w:rPr>
          <w:rStyle w:val="authorship"/>
          <w:rFonts w:ascii="Arial" w:hAnsi="Arial" w:cs="Arial"/>
        </w:rPr>
        <w:t>Lindl</w:t>
      </w:r>
      <w:proofErr w:type="spellEnd"/>
      <w:r w:rsidR="00284B79">
        <w:rPr>
          <w:rStyle w:val="authorship"/>
          <w:rFonts w:ascii="Arial" w:hAnsi="Arial" w:cs="Arial"/>
        </w:rPr>
        <w:t xml:space="preserve">.) </w:t>
      </w:r>
      <w:proofErr w:type="spellStart"/>
      <w:r w:rsidR="00284B79">
        <w:rPr>
          <w:rStyle w:val="authorship"/>
          <w:rFonts w:ascii="Arial" w:hAnsi="Arial" w:cs="Arial"/>
        </w:rPr>
        <w:t>Pridgeon</w:t>
      </w:r>
      <w:proofErr w:type="spellEnd"/>
      <w:r w:rsidR="00284B79">
        <w:rPr>
          <w:rStyle w:val="authorship"/>
          <w:rFonts w:ascii="Arial" w:hAnsi="Arial" w:cs="Arial"/>
        </w:rPr>
        <w:t xml:space="preserve"> &amp; </w:t>
      </w:r>
      <w:proofErr w:type="spellStart"/>
      <w:r w:rsidR="00284B79">
        <w:rPr>
          <w:rStyle w:val="authorship"/>
          <w:rFonts w:ascii="Arial" w:hAnsi="Arial" w:cs="Arial"/>
        </w:rPr>
        <w:t>M.W.Chase</w:t>
      </w:r>
      <w:proofErr w:type="spellEnd"/>
    </w:p>
    <w:p w:rsidR="00284B79" w:rsidRPr="00D855FB" w:rsidRDefault="00284B79" w:rsidP="00284B79">
      <w:pPr>
        <w:spacing w:after="0" w:line="240" w:lineRule="auto"/>
        <w:ind w:right="465"/>
        <w:rPr>
          <w:rFonts w:cs="Arial"/>
          <w:color w:val="222222"/>
          <w:shd w:val="clear" w:color="auto" w:fill="FFFFFF"/>
        </w:rPr>
      </w:pPr>
      <w:proofErr w:type="spellStart"/>
      <w:r w:rsidRPr="00D855FB">
        <w:rPr>
          <w:rFonts w:cs="Arial"/>
          <w:color w:val="222222"/>
          <w:shd w:val="clear" w:color="auto" w:fill="FFFFFF"/>
        </w:rPr>
        <w:t>Det</w:t>
      </w:r>
      <w:proofErr w:type="spellEnd"/>
      <w:r w:rsidRPr="00D855FB">
        <w:rPr>
          <w:rFonts w:cs="Arial"/>
          <w:color w:val="222222"/>
          <w:shd w:val="clear" w:color="auto" w:fill="FFFFFF"/>
        </w:rPr>
        <w:t xml:space="preserve"> by</w:t>
      </w:r>
      <w:r w:rsidRPr="00D855FB">
        <w:rPr>
          <w:rFonts w:cs="Arial"/>
          <w:color w:val="222222"/>
          <w:shd w:val="clear" w:color="auto" w:fill="FFFFFF"/>
        </w:rPr>
        <w:tab/>
      </w:r>
      <w:r w:rsidRPr="00D855FB">
        <w:rPr>
          <w:rFonts w:cs="Arial"/>
          <w:color w:val="222222"/>
          <w:shd w:val="clear" w:color="auto" w:fill="FFFFFF"/>
        </w:rPr>
        <w:tab/>
        <w:t>Gerardo Salazar (from photo, email of 13 July 2015)</w:t>
      </w:r>
    </w:p>
    <w:p w:rsidR="00284B79" w:rsidRDefault="00284B79">
      <w:pPr>
        <w:rPr>
          <w:rStyle w:val="authorship"/>
          <w:rFonts w:ascii="Arial" w:hAnsi="Arial" w:cs="Arial"/>
        </w:rPr>
      </w:pPr>
      <w:r>
        <w:rPr>
          <w:rStyle w:val="authorship"/>
          <w:rFonts w:ascii="Arial" w:hAnsi="Arial" w:cs="Arial"/>
        </w:rPr>
        <w:br w:type="page"/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21083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Myrsinaceae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21084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Lythraceae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Cuphea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21085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Costaceae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Costus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5405A7" w:rsidRPr="00D855FB" w:rsidRDefault="005405A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Style w:val="authorship"/>
          <w:rFonts w:cs="Arial"/>
        </w:rPr>
      </w:pPr>
      <w:r w:rsidRPr="00D855FB">
        <w:rPr>
          <w:rFonts w:eastAsia="Times New Roman" w:cs="Arial"/>
          <w:bCs/>
          <w:color w:val="000000" w:themeColor="text1"/>
        </w:rPr>
        <w:t>21086</w:t>
      </w:r>
      <w:r w:rsidR="005405A7" w:rsidRPr="00D855FB">
        <w:rPr>
          <w:rFonts w:eastAsia="Times New Roman" w:cs="Arial"/>
          <w:bCs/>
          <w:color w:val="000000" w:themeColor="text1"/>
        </w:rPr>
        <w:t xml:space="preserve"> </w:t>
      </w:r>
      <w:r w:rsidR="005405A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5405A7"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="005405A7" w:rsidRPr="00D855FB">
        <w:rPr>
          <w:rFonts w:eastAsia="Times New Roman" w:cs="Arial"/>
          <w:bCs/>
          <w:color w:val="000000" w:themeColor="text1"/>
        </w:rPr>
        <w:tab/>
      </w:r>
      <w:r w:rsidR="005405A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5405A7" w:rsidRPr="00D855FB">
        <w:rPr>
          <w:rStyle w:val="name2"/>
          <w:rFonts w:cs="Arial"/>
          <w:i/>
          <w:iCs/>
        </w:rPr>
        <w:t>Dichaea</w:t>
      </w:r>
      <w:proofErr w:type="spellEnd"/>
      <w:r w:rsidR="005405A7" w:rsidRPr="00D855FB">
        <w:rPr>
          <w:rStyle w:val="name2"/>
          <w:rFonts w:cs="Arial"/>
        </w:rPr>
        <w:t xml:space="preserve"> </w:t>
      </w:r>
      <w:proofErr w:type="spellStart"/>
      <w:r w:rsidR="005405A7" w:rsidRPr="00D855FB">
        <w:rPr>
          <w:rStyle w:val="name2"/>
          <w:rFonts w:cs="Arial"/>
          <w:i/>
          <w:iCs/>
        </w:rPr>
        <w:t>muricatoides</w:t>
      </w:r>
      <w:proofErr w:type="spellEnd"/>
      <w:r w:rsidR="005405A7" w:rsidRPr="00D855FB">
        <w:rPr>
          <w:rStyle w:val="name2"/>
          <w:rFonts w:cs="Arial"/>
        </w:rPr>
        <w:t xml:space="preserve"> </w:t>
      </w:r>
      <w:proofErr w:type="spellStart"/>
      <w:r w:rsidR="005405A7" w:rsidRPr="00D855FB">
        <w:rPr>
          <w:rStyle w:val="authorship"/>
          <w:rFonts w:cs="Arial"/>
        </w:rPr>
        <w:t>Hamer</w:t>
      </w:r>
      <w:proofErr w:type="spellEnd"/>
      <w:r w:rsidR="005405A7" w:rsidRPr="00D855FB">
        <w:rPr>
          <w:rStyle w:val="authorship"/>
          <w:rFonts w:cs="Arial"/>
        </w:rPr>
        <w:t xml:space="preserve"> &amp; </w:t>
      </w:r>
      <w:proofErr w:type="spellStart"/>
      <w:r w:rsidR="005405A7" w:rsidRPr="00D855FB">
        <w:rPr>
          <w:rStyle w:val="authorship"/>
          <w:rFonts w:cs="Arial"/>
        </w:rPr>
        <w:t>Garay</w:t>
      </w:r>
      <w:proofErr w:type="spellEnd"/>
    </w:p>
    <w:p w:rsidR="005405A7" w:rsidRPr="00D855FB" w:rsidRDefault="005405A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proofErr w:type="spellStart"/>
      <w:r w:rsidRPr="00D855FB">
        <w:rPr>
          <w:rFonts w:eastAsia="Times New Roman" w:cs="Arial"/>
          <w:bCs/>
          <w:color w:val="000000" w:themeColor="text1"/>
        </w:rPr>
        <w:t>Det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by</w:t>
      </w:r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  <w:t>Gerardo Salazar (from photo, email of 13 July 2015)</w:t>
      </w:r>
    </w:p>
    <w:p w:rsidR="005405A7" w:rsidRPr="00D855FB" w:rsidRDefault="005405A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21087 </w:t>
      </w:r>
      <w:r w:rsidR="00D83BBB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D83BBB" w:rsidRPr="00D855FB">
        <w:rPr>
          <w:rFonts w:eastAsia="Times New Roman" w:cs="Arial"/>
          <w:bCs/>
          <w:color w:val="000000" w:themeColor="text1"/>
        </w:rPr>
        <w:t>Boraginaceae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D83BBB" w:rsidRPr="00D855FB">
        <w:rPr>
          <w:rStyle w:val="name2"/>
          <w:rFonts w:cs="Arial"/>
          <w:i/>
          <w:iCs/>
          <w:color w:val="000000" w:themeColor="text1"/>
        </w:rPr>
        <w:t>Phacelia</w:t>
      </w:r>
      <w:proofErr w:type="spellEnd"/>
      <w:r w:rsidR="00D83BBB" w:rsidRPr="00D855FB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D83BBB" w:rsidRPr="00D855FB">
        <w:rPr>
          <w:rStyle w:val="name2"/>
          <w:rFonts w:cs="Arial"/>
          <w:i/>
          <w:iCs/>
          <w:color w:val="000000" w:themeColor="text1"/>
        </w:rPr>
        <w:t>platycarpa</w:t>
      </w:r>
      <w:proofErr w:type="spellEnd"/>
      <w:r w:rsidR="00D83BBB" w:rsidRPr="00D855FB">
        <w:rPr>
          <w:rStyle w:val="name2"/>
          <w:rFonts w:cs="Arial"/>
          <w:color w:val="000000" w:themeColor="text1"/>
        </w:rPr>
        <w:t xml:space="preserve"> </w:t>
      </w:r>
      <w:r w:rsidR="00D83BBB" w:rsidRPr="00D855FB">
        <w:rPr>
          <w:rStyle w:val="authorship"/>
          <w:rFonts w:cs="Arial"/>
          <w:color w:val="000000" w:themeColor="text1"/>
        </w:rPr>
        <w:t xml:space="preserve">(Cav.) </w:t>
      </w:r>
      <w:proofErr w:type="spellStart"/>
      <w:r w:rsidR="00D83BBB" w:rsidRPr="00D855FB">
        <w:rPr>
          <w:rStyle w:val="authorship"/>
          <w:rFonts w:cs="Arial"/>
          <w:color w:val="000000" w:themeColor="text1"/>
        </w:rPr>
        <w:t>Spreng</w:t>
      </w:r>
      <w:proofErr w:type="spellEnd"/>
      <w:r w:rsidR="00D83BBB" w:rsidRPr="00D855FB">
        <w:rPr>
          <w:rStyle w:val="authorship"/>
          <w:rFonts w:cs="Arial"/>
          <w:color w:val="000000" w:themeColor="text1"/>
        </w:rPr>
        <w:t>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21088 </w:t>
      </w:r>
      <w:r w:rsidRPr="00D855FB">
        <w:rPr>
          <w:rFonts w:eastAsia="Times New Roman" w:cs="Arial"/>
          <w:bCs/>
          <w:color w:val="000000" w:themeColor="text1"/>
        </w:rPr>
        <w:tab/>
      </w:r>
      <w:hyperlink r:id="rId7" w:history="1">
        <w:proofErr w:type="spellStart"/>
        <w:r w:rsidR="00D83BBB" w:rsidRPr="00D855FB">
          <w:rPr>
            <w:rStyle w:val="Hyperlink"/>
            <w:rFonts w:cs="Arial"/>
            <w:i/>
            <w:iCs/>
            <w:color w:val="000000" w:themeColor="text1"/>
          </w:rPr>
          <w:t>Phytolaccaceae</w:t>
        </w:r>
        <w:proofErr w:type="spellEnd"/>
      </w:hyperlink>
      <w:r w:rsidRPr="00D855FB">
        <w:rPr>
          <w:rFonts w:eastAsia="Times New Roman" w:cs="Arial"/>
          <w:bCs/>
          <w:color w:val="000000" w:themeColor="text1"/>
        </w:rPr>
        <w:tab/>
      </w:r>
      <w:r w:rsidR="00D53032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Phytolacca</w:t>
      </w:r>
      <w:proofErr w:type="spellEnd"/>
      <w:r w:rsidRPr="00D855FB">
        <w:rPr>
          <w:rFonts w:eastAsia="Times New Roman" w:cs="Arial"/>
          <w:bCs/>
          <w:i/>
          <w:color w:val="000000" w:themeColor="text1"/>
        </w:rPr>
        <w:t xml:space="preserve"> </w:t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icosandra</w:t>
      </w:r>
      <w:proofErr w:type="spellEnd"/>
      <w:r w:rsidR="00D83BBB" w:rsidRPr="00D855FB">
        <w:rPr>
          <w:rFonts w:eastAsia="Times New Roman" w:cs="Arial"/>
          <w:bCs/>
          <w:color w:val="000000" w:themeColor="text1"/>
        </w:rPr>
        <w:t xml:space="preserve"> L.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21089 </w:t>
      </w:r>
      <w:r w:rsidR="00D83BBB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D83BBB" w:rsidRPr="00D855FB">
        <w:rPr>
          <w:rFonts w:eastAsia="Times New Roman" w:cs="Arial"/>
          <w:bCs/>
          <w:color w:val="000000" w:themeColor="text1"/>
        </w:rPr>
        <w:t>Gesneriaceae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D83BBB" w:rsidRPr="00D855FB">
        <w:rPr>
          <w:rStyle w:val="name2"/>
          <w:rFonts w:cs="Arial"/>
          <w:i/>
          <w:iCs/>
          <w:color w:val="000000" w:themeColor="text1"/>
        </w:rPr>
        <w:t>Rhynchoglossum</w:t>
      </w:r>
      <w:proofErr w:type="spellEnd"/>
      <w:r w:rsidR="00D83BBB" w:rsidRPr="00D855FB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D83BBB" w:rsidRPr="00D855FB">
        <w:rPr>
          <w:rStyle w:val="name2"/>
          <w:rFonts w:cs="Arial"/>
          <w:i/>
          <w:iCs/>
          <w:color w:val="000000" w:themeColor="text1"/>
        </w:rPr>
        <w:t>azureum</w:t>
      </w:r>
      <w:proofErr w:type="spellEnd"/>
      <w:r w:rsidR="00D83BBB" w:rsidRPr="00D855FB">
        <w:rPr>
          <w:rStyle w:val="name2"/>
          <w:rFonts w:cs="Arial"/>
          <w:color w:val="000000" w:themeColor="text1"/>
        </w:rPr>
        <w:t xml:space="preserve"> </w:t>
      </w:r>
      <w:r w:rsidR="00D83BBB" w:rsidRPr="00D855FB">
        <w:rPr>
          <w:rStyle w:val="authorship"/>
          <w:rFonts w:cs="Arial"/>
          <w:color w:val="000000" w:themeColor="text1"/>
        </w:rPr>
        <w:t>(</w:t>
      </w:r>
      <w:proofErr w:type="spellStart"/>
      <w:r w:rsidR="00D83BBB" w:rsidRPr="00D855FB">
        <w:rPr>
          <w:rStyle w:val="authorship"/>
          <w:rFonts w:cs="Arial"/>
          <w:color w:val="000000" w:themeColor="text1"/>
        </w:rPr>
        <w:t>Schltdl</w:t>
      </w:r>
      <w:proofErr w:type="spellEnd"/>
      <w:r w:rsidR="00D83BBB" w:rsidRPr="00D855FB">
        <w:rPr>
          <w:rStyle w:val="authorship"/>
          <w:rFonts w:cs="Arial"/>
          <w:color w:val="000000" w:themeColor="text1"/>
        </w:rPr>
        <w:t xml:space="preserve">.) </w:t>
      </w:r>
      <w:proofErr w:type="spellStart"/>
      <w:r w:rsidR="00D83BBB" w:rsidRPr="00D855FB">
        <w:rPr>
          <w:rStyle w:val="authorship"/>
          <w:rFonts w:cs="Arial"/>
          <w:color w:val="000000" w:themeColor="text1"/>
        </w:rPr>
        <w:t>B.L.Burtt</w:t>
      </w:r>
      <w:proofErr w:type="spellEnd"/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21090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Poaceae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21091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="00310F23" w:rsidRPr="00D855FB">
        <w:rPr>
          <w:rFonts w:eastAsia="Times New Roman" w:cs="Arial"/>
          <w:bCs/>
          <w:color w:val="000000" w:themeColor="text1"/>
        </w:rPr>
        <w:tab/>
      </w:r>
      <w:r w:rsidR="00310F23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D855FB" w:rsidRPr="00D855FB">
        <w:rPr>
          <w:i/>
          <w:color w:val="000000"/>
          <w:shd w:val="clear" w:color="auto" w:fill="FFFFFF"/>
        </w:rPr>
        <w:t>Epidendrum</w:t>
      </w:r>
      <w:proofErr w:type="spellEnd"/>
      <w:r w:rsidR="00D855FB" w:rsidRPr="00D855FB">
        <w:rPr>
          <w:i/>
          <w:color w:val="000000"/>
          <w:shd w:val="clear" w:color="auto" w:fill="FFFFFF"/>
        </w:rPr>
        <w:t xml:space="preserve"> </w:t>
      </w:r>
      <w:proofErr w:type="spellStart"/>
      <w:r w:rsidR="00D855FB" w:rsidRPr="00D855FB">
        <w:rPr>
          <w:i/>
          <w:color w:val="000000"/>
          <w:shd w:val="clear" w:color="auto" w:fill="FFFFFF"/>
        </w:rPr>
        <w:t>polyanthum</w:t>
      </w:r>
      <w:proofErr w:type="spellEnd"/>
      <w:r w:rsidR="00D855FB">
        <w:rPr>
          <w:color w:val="000000"/>
          <w:shd w:val="clear" w:color="auto" w:fill="FFFFFF"/>
        </w:rPr>
        <w:t xml:space="preserve"> </w:t>
      </w:r>
      <w:proofErr w:type="spellStart"/>
      <w:r w:rsidR="00D855FB">
        <w:rPr>
          <w:color w:val="000000"/>
          <w:shd w:val="clear" w:color="auto" w:fill="FFFFFF"/>
        </w:rPr>
        <w:t>Lindl</w:t>
      </w:r>
      <w:proofErr w:type="spellEnd"/>
      <w:r w:rsidR="00D855FB">
        <w:rPr>
          <w:color w:val="000000"/>
          <w:shd w:val="clear" w:color="auto" w:fill="FFFFFF"/>
        </w:rPr>
        <w:t>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21092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D83BBB" w:rsidRPr="00D855FB">
        <w:rPr>
          <w:rFonts w:eastAsia="Times New Roman" w:cs="Arial"/>
          <w:bCs/>
          <w:color w:val="000000" w:themeColor="text1"/>
        </w:rPr>
        <w:t>Polygonaceae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Persicaria</w:t>
      </w:r>
      <w:proofErr w:type="spellEnd"/>
      <w:r w:rsidR="00D83BBB"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21093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310F23" w:rsidRPr="00D855FB">
        <w:rPr>
          <w:rFonts w:eastAsia="Times New Roman" w:cs="Arial"/>
          <w:bCs/>
          <w:color w:val="000000" w:themeColor="text1"/>
        </w:rPr>
        <w:t>Lentibulariaceae</w:t>
      </w:r>
      <w:proofErr w:type="spellEnd"/>
      <w:r w:rsidR="00310F23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310F23" w:rsidRPr="00D855FB">
        <w:rPr>
          <w:rStyle w:val="name2"/>
          <w:rFonts w:cs="Arial"/>
          <w:i/>
          <w:iCs/>
          <w:color w:val="000000" w:themeColor="text1"/>
        </w:rPr>
        <w:t>Pinguicula</w:t>
      </w:r>
      <w:proofErr w:type="spellEnd"/>
      <w:r w:rsidR="00310F23" w:rsidRPr="00D855FB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310F23" w:rsidRPr="00D855FB">
        <w:rPr>
          <w:rStyle w:val="name2"/>
          <w:rFonts w:cs="Arial"/>
          <w:i/>
          <w:iCs/>
          <w:color w:val="000000" w:themeColor="text1"/>
        </w:rPr>
        <w:t>emarginata</w:t>
      </w:r>
      <w:proofErr w:type="spellEnd"/>
      <w:r w:rsidR="00310F23" w:rsidRPr="00D855FB">
        <w:rPr>
          <w:rStyle w:val="name2"/>
          <w:rFonts w:cs="Arial"/>
          <w:color w:val="000000" w:themeColor="text1"/>
        </w:rPr>
        <w:t xml:space="preserve"> </w:t>
      </w:r>
      <w:proofErr w:type="spellStart"/>
      <w:r w:rsidR="00310F23" w:rsidRPr="00D855FB">
        <w:rPr>
          <w:rStyle w:val="authorship"/>
          <w:rFonts w:cs="Arial"/>
          <w:color w:val="000000" w:themeColor="text1"/>
        </w:rPr>
        <w:t>Zamudio</w:t>
      </w:r>
      <w:proofErr w:type="spellEnd"/>
      <w:r w:rsidR="00310F23" w:rsidRPr="00D855FB">
        <w:rPr>
          <w:rStyle w:val="authorship"/>
          <w:rFonts w:cs="Arial"/>
          <w:color w:val="000000" w:themeColor="text1"/>
        </w:rPr>
        <w:t xml:space="preserve"> &amp; </w:t>
      </w:r>
      <w:proofErr w:type="spellStart"/>
      <w:r w:rsidR="00310F23" w:rsidRPr="00D855FB">
        <w:rPr>
          <w:rStyle w:val="authorship"/>
          <w:rFonts w:cs="Arial"/>
          <w:color w:val="000000" w:themeColor="text1"/>
        </w:rPr>
        <w:t>Rzed</w:t>
      </w:r>
      <w:proofErr w:type="spellEnd"/>
      <w:r w:rsidR="00310F23" w:rsidRPr="00D855FB">
        <w:rPr>
          <w:rStyle w:val="authorship"/>
          <w:rFonts w:cs="Arial"/>
          <w:color w:val="000000" w:themeColor="text1"/>
        </w:rPr>
        <w:t>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</w:rPr>
      </w:pPr>
      <w:r w:rsidRPr="00D855FB">
        <w:rPr>
          <w:rFonts w:eastAsia="Times New Roman" w:cs="Arial"/>
          <w:bCs/>
          <w:color w:val="000000" w:themeColor="text1"/>
        </w:rPr>
        <w:t xml:space="preserve">21094 </w:t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Asteraceae</w:t>
      </w:r>
      <w:proofErr w:type="spellEnd"/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597DAA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</w:rPr>
      </w:pPr>
      <w:r w:rsidRPr="00D855FB">
        <w:rPr>
          <w:rFonts w:eastAsia="Times New Roman" w:cs="Arial"/>
          <w:bCs/>
        </w:rPr>
        <w:t>21095</w:t>
      </w:r>
      <w:r w:rsidR="00597DAA" w:rsidRPr="00D855FB">
        <w:rPr>
          <w:rFonts w:eastAsia="Times New Roman" w:cs="Arial"/>
          <w:bCs/>
        </w:rPr>
        <w:t xml:space="preserve"> </w:t>
      </w:r>
      <w:r w:rsidR="00597DAA" w:rsidRPr="00D855FB">
        <w:rPr>
          <w:rFonts w:eastAsia="Times New Roman" w:cs="Arial"/>
          <w:bCs/>
        </w:rPr>
        <w:tab/>
      </w:r>
      <w:proofErr w:type="spellStart"/>
      <w:r w:rsidRPr="00D855FB">
        <w:rPr>
          <w:rFonts w:eastAsia="Times New Roman" w:cs="Arial"/>
          <w:bCs/>
        </w:rPr>
        <w:t>Rubiaceae</w:t>
      </w:r>
      <w:proofErr w:type="spellEnd"/>
      <w:r w:rsidR="00597DAA" w:rsidRPr="00D855FB">
        <w:rPr>
          <w:rFonts w:eastAsia="Times New Roman" w:cs="Arial"/>
          <w:bCs/>
        </w:rPr>
        <w:tab/>
      </w:r>
      <w:r w:rsidR="00597DAA" w:rsidRPr="00D855FB">
        <w:rPr>
          <w:rFonts w:eastAsia="Times New Roman" w:cs="Arial"/>
          <w:bCs/>
        </w:rPr>
        <w:tab/>
      </w:r>
      <w:hyperlink r:id="rId8" w:history="1">
        <w:proofErr w:type="spellStart"/>
        <w:r w:rsidR="00D855FB" w:rsidRPr="00D855FB">
          <w:rPr>
            <w:rStyle w:val="name2"/>
            <w:rFonts w:cs="Arial"/>
            <w:i/>
            <w:iCs/>
          </w:rPr>
          <w:t>Arcytophyllum</w:t>
        </w:r>
        <w:proofErr w:type="spellEnd"/>
        <w:r w:rsidR="00D855FB" w:rsidRPr="00D855FB">
          <w:rPr>
            <w:rStyle w:val="name2"/>
            <w:rFonts w:cs="Arial"/>
          </w:rPr>
          <w:t xml:space="preserve"> cf. </w:t>
        </w:r>
        <w:proofErr w:type="spellStart"/>
        <w:r w:rsidR="00D855FB" w:rsidRPr="00D855FB">
          <w:rPr>
            <w:rStyle w:val="name2"/>
            <w:rFonts w:cs="Arial"/>
            <w:i/>
            <w:iCs/>
          </w:rPr>
          <w:t>muticum</w:t>
        </w:r>
        <w:proofErr w:type="spellEnd"/>
        <w:r w:rsidR="00D855FB" w:rsidRPr="00D855FB">
          <w:rPr>
            <w:rStyle w:val="name2"/>
            <w:rFonts w:cs="Arial"/>
          </w:rPr>
          <w:t xml:space="preserve"> </w:t>
        </w:r>
        <w:r w:rsidR="00D855FB" w:rsidRPr="00D855FB">
          <w:rPr>
            <w:rStyle w:val="authorship"/>
            <w:rFonts w:cs="Arial"/>
          </w:rPr>
          <w:t>(</w:t>
        </w:r>
        <w:proofErr w:type="spellStart"/>
        <w:r w:rsidR="00D855FB" w:rsidRPr="00D855FB">
          <w:rPr>
            <w:rStyle w:val="authorship"/>
            <w:rFonts w:cs="Arial"/>
          </w:rPr>
          <w:t>Wedd</w:t>
        </w:r>
        <w:proofErr w:type="spellEnd"/>
        <w:r w:rsidR="00D855FB" w:rsidRPr="00D855FB">
          <w:rPr>
            <w:rStyle w:val="authorship"/>
            <w:rFonts w:cs="Arial"/>
          </w:rPr>
          <w:t xml:space="preserve">.) </w:t>
        </w:r>
        <w:proofErr w:type="spellStart"/>
        <w:r w:rsidR="00D855FB" w:rsidRPr="00D855FB">
          <w:rPr>
            <w:rStyle w:val="authorship"/>
            <w:rFonts w:cs="Arial"/>
          </w:rPr>
          <w:t>Standl</w:t>
        </w:r>
        <w:proofErr w:type="spellEnd"/>
        <w:r w:rsidR="00D855FB" w:rsidRPr="00D855FB">
          <w:rPr>
            <w:rStyle w:val="authorship"/>
            <w:rFonts w:cs="Arial"/>
          </w:rPr>
          <w:t>.</w:t>
        </w:r>
      </w:hyperlink>
      <w:r w:rsidR="00D855FB" w:rsidRPr="00D855FB">
        <w:rPr>
          <w:rFonts w:cs="Arial"/>
        </w:rPr>
        <w:t xml:space="preserve"> or   </w:t>
      </w:r>
      <w:proofErr w:type="spellStart"/>
      <w:r w:rsidR="00D855FB" w:rsidRPr="00D855FB">
        <w:rPr>
          <w:rStyle w:val="name2"/>
          <w:rFonts w:cs="Arial"/>
          <w:i/>
          <w:iCs/>
        </w:rPr>
        <w:t>Arcytophyllum</w:t>
      </w:r>
      <w:proofErr w:type="spellEnd"/>
      <w:r w:rsidR="00D855FB" w:rsidRPr="00D855FB">
        <w:rPr>
          <w:rStyle w:val="name2"/>
          <w:rFonts w:cs="Arial"/>
        </w:rPr>
        <w:t xml:space="preserve"> cf. </w:t>
      </w:r>
      <w:proofErr w:type="spellStart"/>
      <w:r w:rsidR="00D855FB" w:rsidRPr="00D855FB">
        <w:rPr>
          <w:rStyle w:val="name2"/>
          <w:rFonts w:cs="Arial"/>
          <w:i/>
          <w:iCs/>
        </w:rPr>
        <w:t>serpyllaceum</w:t>
      </w:r>
      <w:proofErr w:type="spellEnd"/>
      <w:r w:rsidR="00D855FB" w:rsidRPr="00D855FB">
        <w:rPr>
          <w:rStyle w:val="name2"/>
          <w:rFonts w:cs="Arial"/>
        </w:rPr>
        <w:t xml:space="preserve"> </w:t>
      </w:r>
      <w:r w:rsidR="00D855FB" w:rsidRPr="00D855FB">
        <w:rPr>
          <w:rStyle w:val="authorship"/>
          <w:rFonts w:cs="Arial"/>
        </w:rPr>
        <w:t>(</w:t>
      </w:r>
      <w:proofErr w:type="spellStart"/>
      <w:r w:rsidR="00D855FB" w:rsidRPr="00D855FB">
        <w:rPr>
          <w:rStyle w:val="authorship"/>
          <w:rFonts w:cs="Arial"/>
        </w:rPr>
        <w:t>Schltdl</w:t>
      </w:r>
      <w:proofErr w:type="spellEnd"/>
      <w:r w:rsidR="00D855FB" w:rsidRPr="00D855FB">
        <w:rPr>
          <w:rStyle w:val="authorship"/>
          <w:rFonts w:cs="Arial"/>
        </w:rPr>
        <w:t>.) Terrell</w:t>
      </w:r>
    </w:p>
    <w:p w:rsidR="00597DAA" w:rsidRPr="00D855FB" w:rsidRDefault="00D855FB" w:rsidP="00E30D07">
      <w:pPr>
        <w:spacing w:after="0" w:line="240" w:lineRule="auto"/>
        <w:ind w:right="465"/>
        <w:rPr>
          <w:rFonts w:eastAsia="Times New Roman" w:cs="Arial"/>
          <w:bCs/>
        </w:rPr>
      </w:pPr>
      <w:proofErr w:type="spellStart"/>
      <w:r w:rsidRPr="00D855FB">
        <w:rPr>
          <w:rFonts w:eastAsia="Times New Roman" w:cs="Arial"/>
          <w:bCs/>
        </w:rPr>
        <w:t>Det</w:t>
      </w:r>
      <w:proofErr w:type="spellEnd"/>
      <w:r w:rsidRPr="00D855FB">
        <w:rPr>
          <w:rFonts w:eastAsia="Times New Roman" w:cs="Arial"/>
          <w:bCs/>
        </w:rPr>
        <w:t xml:space="preserve"> by</w:t>
      </w:r>
      <w:r w:rsidRPr="00D855FB">
        <w:rPr>
          <w:rFonts w:eastAsia="Times New Roman" w:cs="Arial"/>
          <w:bCs/>
        </w:rPr>
        <w:tab/>
      </w:r>
      <w:r w:rsidRPr="00D855FB">
        <w:rPr>
          <w:rFonts w:eastAsia="Times New Roman" w:cs="Arial"/>
          <w:bCs/>
        </w:rPr>
        <w:tab/>
        <w:t xml:space="preserve">David </w:t>
      </w:r>
      <w:proofErr w:type="spellStart"/>
      <w:r w:rsidRPr="00D855FB">
        <w:rPr>
          <w:rFonts w:eastAsia="Times New Roman" w:cs="Arial"/>
          <w:bCs/>
        </w:rPr>
        <w:t>Lorence</w:t>
      </w:r>
      <w:proofErr w:type="spellEnd"/>
      <w:r w:rsidRPr="00D855FB">
        <w:rPr>
          <w:rFonts w:eastAsia="Times New Roman" w:cs="Arial"/>
          <w:bCs/>
        </w:rPr>
        <w:t xml:space="preserve"> (from photo, email of 13 July 2015)</w:t>
      </w:r>
    </w:p>
    <w:p w:rsidR="00D855FB" w:rsidRPr="00D855FB" w:rsidRDefault="00D855FB" w:rsidP="00427574">
      <w:pPr>
        <w:spacing w:after="0" w:line="240" w:lineRule="auto"/>
        <w:ind w:right="465"/>
        <w:rPr>
          <w:rFonts w:eastAsia="Times New Roman" w:cs="Arial"/>
          <w:bCs/>
        </w:rPr>
      </w:pPr>
      <w:r w:rsidRPr="00D855FB">
        <w:rPr>
          <w:rFonts w:eastAsia="Times New Roman" w:cs="Arial"/>
          <w:bCs/>
        </w:rPr>
        <w:t xml:space="preserve">D. </w:t>
      </w:r>
      <w:proofErr w:type="spellStart"/>
      <w:r w:rsidRPr="00D855FB">
        <w:rPr>
          <w:rFonts w:eastAsia="Times New Roman" w:cs="Arial"/>
          <w:bCs/>
        </w:rPr>
        <w:t>Lorence</w:t>
      </w:r>
      <w:proofErr w:type="spellEnd"/>
      <w:r w:rsidRPr="00D855FB">
        <w:rPr>
          <w:rFonts w:eastAsia="Times New Roman" w:cs="Arial"/>
          <w:bCs/>
        </w:rPr>
        <w:t xml:space="preserve"> added: ”</w:t>
      </w:r>
      <w:r w:rsidRPr="00D855FB">
        <w:rPr>
          <w:rFonts w:cs="Arial"/>
          <w:color w:val="222222"/>
          <w:shd w:val="clear" w:color="auto" w:fill="FFFFFF"/>
        </w:rPr>
        <w:t xml:space="preserve"> As an afterthought, it might possibly be</w:t>
      </w:r>
      <w:r w:rsidRPr="00D855FB">
        <w:rPr>
          <w:rStyle w:val="apple-converted-space"/>
          <w:rFonts w:cs="Arial"/>
          <w:color w:val="222222"/>
          <w:shd w:val="clear" w:color="auto" w:fill="FFFFFF"/>
        </w:rPr>
        <w:t> </w:t>
      </w:r>
      <w:proofErr w:type="spellStart"/>
      <w:r w:rsidRPr="00D855FB">
        <w:rPr>
          <w:rStyle w:val="name2"/>
          <w:rFonts w:cs="Arial"/>
          <w:i/>
          <w:iCs/>
        </w:rPr>
        <w:t>Arcytophyllum</w:t>
      </w:r>
      <w:proofErr w:type="spellEnd"/>
      <w:r w:rsidRPr="00D855FB">
        <w:rPr>
          <w:rStyle w:val="name2"/>
          <w:rFonts w:cs="Arial"/>
        </w:rPr>
        <w:t xml:space="preserve"> </w:t>
      </w:r>
      <w:proofErr w:type="spellStart"/>
      <w:r w:rsidRPr="00D855FB">
        <w:rPr>
          <w:rStyle w:val="name2"/>
          <w:rFonts w:cs="Arial"/>
          <w:i/>
          <w:iCs/>
        </w:rPr>
        <w:t>serpyllaceum</w:t>
      </w:r>
      <w:proofErr w:type="spellEnd"/>
      <w:r w:rsidRPr="00D855FB">
        <w:rPr>
          <w:rStyle w:val="name2"/>
          <w:rFonts w:cs="Arial"/>
        </w:rPr>
        <w:t xml:space="preserve"> </w:t>
      </w:r>
      <w:r w:rsidRPr="00D855FB">
        <w:rPr>
          <w:rStyle w:val="authorship"/>
          <w:rFonts w:cs="Arial"/>
        </w:rPr>
        <w:t>(</w:t>
      </w:r>
      <w:proofErr w:type="spellStart"/>
      <w:r w:rsidRPr="00D855FB">
        <w:rPr>
          <w:rStyle w:val="authorship"/>
          <w:rFonts w:cs="Arial"/>
        </w:rPr>
        <w:t>Schltdl</w:t>
      </w:r>
      <w:proofErr w:type="spellEnd"/>
      <w:r w:rsidRPr="00D855FB">
        <w:rPr>
          <w:rStyle w:val="authorship"/>
          <w:rFonts w:cs="Arial"/>
        </w:rPr>
        <w:t>.) Terrell</w:t>
      </w:r>
      <w:r w:rsidRPr="00D855FB">
        <w:rPr>
          <w:rFonts w:cs="Arial"/>
          <w:color w:val="222222"/>
          <w:shd w:val="clear" w:color="auto" w:fill="FFFFFF"/>
        </w:rPr>
        <w:t>.  I'd need to see a specimen to be certain.  But the genus is correct."</w:t>
      </w:r>
    </w:p>
    <w:p w:rsidR="00D855FB" w:rsidRPr="00D855FB" w:rsidRDefault="00D855FB" w:rsidP="00E30D07">
      <w:pPr>
        <w:spacing w:after="0" w:line="240" w:lineRule="auto"/>
        <w:ind w:right="465"/>
        <w:rPr>
          <w:rFonts w:eastAsia="Times New Roman" w:cs="Arial"/>
          <w:bCs/>
        </w:rPr>
      </w:pPr>
    </w:p>
    <w:p w:rsidR="00310F23" w:rsidRPr="00D855FB" w:rsidRDefault="00E30D07" w:rsidP="00E30D07">
      <w:pPr>
        <w:spacing w:after="0" w:line="240" w:lineRule="auto"/>
        <w:ind w:right="465"/>
        <w:rPr>
          <w:rFonts w:cs="Arial"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21096 </w:t>
      </w:r>
      <w:r w:rsidR="00310F23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310F23" w:rsidRPr="00D855FB">
        <w:rPr>
          <w:rFonts w:eastAsia="Times New Roman" w:cs="Arial"/>
          <w:bCs/>
          <w:color w:val="000000" w:themeColor="text1"/>
        </w:rPr>
        <w:t>Burmanniaceae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ab/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310F23" w:rsidRPr="00D855FB">
        <w:rPr>
          <w:rStyle w:val="name2"/>
          <w:rFonts w:cs="Arial"/>
          <w:i/>
          <w:iCs/>
          <w:color w:val="000000" w:themeColor="text1"/>
        </w:rPr>
        <w:t>Gymnosiphon</w:t>
      </w:r>
      <w:proofErr w:type="spellEnd"/>
      <w:r w:rsidR="00310F23" w:rsidRPr="00D855FB">
        <w:rPr>
          <w:rStyle w:val="name2"/>
          <w:rFonts w:cs="Arial"/>
          <w:color w:val="000000" w:themeColor="text1"/>
        </w:rPr>
        <w:t xml:space="preserve"> cf. </w:t>
      </w:r>
      <w:proofErr w:type="spellStart"/>
      <w:r w:rsidR="00310F23" w:rsidRPr="00D855FB">
        <w:rPr>
          <w:rStyle w:val="name2"/>
          <w:rFonts w:cs="Arial"/>
          <w:i/>
          <w:iCs/>
          <w:color w:val="000000" w:themeColor="text1"/>
        </w:rPr>
        <w:t>divaricatus</w:t>
      </w:r>
      <w:proofErr w:type="spellEnd"/>
      <w:r w:rsidR="00310F23" w:rsidRPr="00D855FB">
        <w:rPr>
          <w:rStyle w:val="name2"/>
          <w:rFonts w:cs="Arial"/>
          <w:color w:val="000000" w:themeColor="text1"/>
        </w:rPr>
        <w:t xml:space="preserve"> </w:t>
      </w:r>
      <w:r w:rsidR="00310F23" w:rsidRPr="00D855FB">
        <w:rPr>
          <w:rStyle w:val="authorship"/>
          <w:rFonts w:cs="Arial"/>
          <w:color w:val="000000" w:themeColor="text1"/>
        </w:rPr>
        <w:t>(</w:t>
      </w:r>
      <w:proofErr w:type="spellStart"/>
      <w:r w:rsidR="00310F23" w:rsidRPr="00D855FB">
        <w:rPr>
          <w:rStyle w:val="authorship"/>
          <w:rFonts w:cs="Arial"/>
          <w:color w:val="000000" w:themeColor="text1"/>
        </w:rPr>
        <w:t>Benth</w:t>
      </w:r>
      <w:proofErr w:type="spellEnd"/>
      <w:r w:rsidR="00310F23" w:rsidRPr="00D855FB">
        <w:rPr>
          <w:rStyle w:val="authorship"/>
          <w:rFonts w:cs="Arial"/>
          <w:color w:val="000000" w:themeColor="text1"/>
        </w:rPr>
        <w:t xml:space="preserve">.) </w:t>
      </w:r>
      <w:proofErr w:type="spellStart"/>
      <w:r w:rsidR="00310F23" w:rsidRPr="00D855FB">
        <w:rPr>
          <w:rStyle w:val="authorship"/>
          <w:rFonts w:cs="Arial"/>
          <w:color w:val="000000" w:themeColor="text1"/>
        </w:rPr>
        <w:t>Benth</w:t>
      </w:r>
      <w:proofErr w:type="spellEnd"/>
      <w:r w:rsidR="00310F23" w:rsidRPr="00D855FB">
        <w:rPr>
          <w:rStyle w:val="authorship"/>
          <w:rFonts w:cs="Arial"/>
          <w:color w:val="000000" w:themeColor="text1"/>
        </w:rPr>
        <w:t xml:space="preserve">. &amp; </w:t>
      </w:r>
      <w:proofErr w:type="spellStart"/>
      <w:r w:rsidR="00310F23" w:rsidRPr="00D855FB">
        <w:rPr>
          <w:rStyle w:val="authorship"/>
          <w:rFonts w:cs="Arial"/>
          <w:color w:val="000000" w:themeColor="text1"/>
        </w:rPr>
        <w:t>Hook.f</w:t>
      </w:r>
      <w:proofErr w:type="spellEnd"/>
      <w:r w:rsidR="00310F23" w:rsidRPr="00D855FB">
        <w:rPr>
          <w:rStyle w:val="authorship"/>
          <w:rFonts w:cs="Arial"/>
          <w:color w:val="000000" w:themeColor="text1"/>
        </w:rPr>
        <w:t>.</w:t>
      </w:r>
      <w:r w:rsidR="00310F23" w:rsidRPr="00D855FB">
        <w:rPr>
          <w:rFonts w:cs="Arial"/>
          <w:color w:val="000000" w:themeColor="text1"/>
        </w:rPr>
        <w:t xml:space="preserve"> 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/>
          <w:bCs/>
          <w:color w:val="000000" w:themeColor="text1"/>
        </w:rPr>
      </w:pPr>
      <w:r w:rsidRPr="00D855FB">
        <w:rPr>
          <w:rFonts w:eastAsia="Times New Roman" w:cs="Arial"/>
          <w:b/>
          <w:bCs/>
          <w:color w:val="000000" w:themeColor="text1"/>
        </w:rPr>
        <w:t>- genus new to Puebla</w:t>
      </w:r>
    </w:p>
    <w:p w:rsidR="00D855FB" w:rsidRPr="00D855FB" w:rsidRDefault="00D855FB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21097 </w:t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310F23" w:rsidRPr="00D855FB">
        <w:rPr>
          <w:rFonts w:eastAsia="Times New Roman" w:cs="Arial"/>
          <w:bCs/>
          <w:color w:val="000000" w:themeColor="text1"/>
        </w:rPr>
        <w:t>Ericaceae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ab/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Monotropa</w:t>
      </w:r>
      <w:proofErr w:type="spellEnd"/>
      <w:r w:rsidRPr="00D855FB">
        <w:rPr>
          <w:rFonts w:eastAsia="Times New Roman" w:cs="Arial"/>
          <w:bCs/>
          <w:i/>
          <w:color w:val="000000" w:themeColor="text1"/>
        </w:rPr>
        <w:t xml:space="preserve"> </w:t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uniflora</w:t>
      </w:r>
      <w:proofErr w:type="spellEnd"/>
      <w:r w:rsidR="00310F23" w:rsidRPr="00D855FB">
        <w:rPr>
          <w:rFonts w:eastAsia="Times New Roman" w:cs="Arial"/>
          <w:bCs/>
          <w:color w:val="000000" w:themeColor="text1"/>
        </w:rPr>
        <w:t xml:space="preserve"> L.</w:t>
      </w:r>
    </w:p>
    <w:p w:rsidR="00D855FB" w:rsidRDefault="00E30D07" w:rsidP="00D855FB">
      <w:pPr>
        <w:spacing w:after="0" w:line="240" w:lineRule="auto"/>
        <w:ind w:right="465"/>
        <w:rPr>
          <w:rFonts w:cs="Arial"/>
        </w:rPr>
      </w:pPr>
      <w:r w:rsidRPr="00D855FB">
        <w:rPr>
          <w:rFonts w:eastAsia="Times New Roman" w:cs="Arial"/>
          <w:bCs/>
          <w:color w:val="000000" w:themeColor="text1"/>
        </w:rPr>
        <w:t xml:space="preserve">21098 </w:t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ab/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D855FB" w:rsidRPr="00D855FB">
        <w:rPr>
          <w:rStyle w:val="name2"/>
          <w:rFonts w:cs="Arial"/>
          <w:i/>
          <w:iCs/>
        </w:rPr>
        <w:t>Oestlundia</w:t>
      </w:r>
      <w:proofErr w:type="spellEnd"/>
      <w:r w:rsidR="00D855FB" w:rsidRPr="00D855FB">
        <w:rPr>
          <w:rStyle w:val="name2"/>
          <w:rFonts w:cs="Arial"/>
        </w:rPr>
        <w:t xml:space="preserve"> </w:t>
      </w:r>
      <w:proofErr w:type="spellStart"/>
      <w:r w:rsidR="00D855FB" w:rsidRPr="00D855FB">
        <w:rPr>
          <w:rStyle w:val="name2"/>
          <w:rFonts w:cs="Arial"/>
          <w:i/>
          <w:iCs/>
        </w:rPr>
        <w:t>cyanocolumna</w:t>
      </w:r>
      <w:proofErr w:type="spellEnd"/>
      <w:r w:rsidR="00D855FB" w:rsidRPr="00D855FB">
        <w:rPr>
          <w:rStyle w:val="name2"/>
          <w:rFonts w:cs="Arial"/>
        </w:rPr>
        <w:t xml:space="preserve"> </w:t>
      </w:r>
      <w:r w:rsidR="00D855FB">
        <w:rPr>
          <w:rStyle w:val="authorship"/>
          <w:rFonts w:cs="Arial"/>
        </w:rPr>
        <w:t xml:space="preserve">(Ames, </w:t>
      </w:r>
      <w:proofErr w:type="spellStart"/>
      <w:r w:rsidR="00D855FB">
        <w:rPr>
          <w:rStyle w:val="authorship"/>
          <w:rFonts w:cs="Arial"/>
        </w:rPr>
        <w:t>F.T.Hubb</w:t>
      </w:r>
      <w:proofErr w:type="spellEnd"/>
      <w:r w:rsidR="00D855FB">
        <w:rPr>
          <w:rStyle w:val="authorship"/>
          <w:rFonts w:cs="Arial"/>
        </w:rPr>
        <w:t xml:space="preserve">. &amp; </w:t>
      </w:r>
      <w:proofErr w:type="spellStart"/>
      <w:r w:rsidR="00D855FB">
        <w:rPr>
          <w:rStyle w:val="authorship"/>
          <w:rFonts w:cs="Arial"/>
        </w:rPr>
        <w:t>C.Schweinf</w:t>
      </w:r>
      <w:proofErr w:type="spellEnd"/>
      <w:r w:rsidR="00D855FB">
        <w:rPr>
          <w:rStyle w:val="authorship"/>
          <w:rFonts w:cs="Arial"/>
        </w:rPr>
        <w:t xml:space="preserve">.) </w:t>
      </w:r>
      <w:r w:rsidR="00D855FB">
        <w:rPr>
          <w:rStyle w:val="authorship"/>
          <w:rFonts w:cs="Arial"/>
        </w:rPr>
        <w:tab/>
      </w:r>
      <w:r w:rsidR="00D855FB">
        <w:rPr>
          <w:rStyle w:val="authorship"/>
          <w:rFonts w:cs="Arial"/>
        </w:rPr>
        <w:tab/>
      </w:r>
      <w:r w:rsidR="00D855FB">
        <w:rPr>
          <w:rStyle w:val="authorship"/>
          <w:rFonts w:cs="Arial"/>
        </w:rPr>
        <w:tab/>
      </w:r>
      <w:r w:rsidR="00D855FB">
        <w:rPr>
          <w:rStyle w:val="authorship"/>
          <w:rFonts w:cs="Arial"/>
        </w:rPr>
        <w:tab/>
      </w:r>
      <w:r w:rsidR="00D855FB">
        <w:rPr>
          <w:rStyle w:val="authorship"/>
          <w:rFonts w:cs="Arial"/>
        </w:rPr>
        <w:tab/>
      </w:r>
      <w:proofErr w:type="spellStart"/>
      <w:r w:rsidR="00D855FB" w:rsidRPr="00D855FB">
        <w:rPr>
          <w:rStyle w:val="authorship"/>
          <w:rFonts w:cs="Arial"/>
        </w:rPr>
        <w:t>W.E.Higgins</w:t>
      </w:r>
      <w:proofErr w:type="spellEnd"/>
      <w:r w:rsidR="00D855FB" w:rsidRPr="00D855FB">
        <w:rPr>
          <w:rFonts w:cs="Arial"/>
        </w:rPr>
        <w:t xml:space="preserve"> </w:t>
      </w:r>
    </w:p>
    <w:p w:rsidR="00D855FB" w:rsidRPr="00D855FB" w:rsidRDefault="00D855FB" w:rsidP="00D855FB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proofErr w:type="spellStart"/>
      <w:r w:rsidRPr="00D855FB">
        <w:rPr>
          <w:rFonts w:eastAsia="Times New Roman" w:cs="Arial"/>
          <w:bCs/>
          <w:color w:val="000000" w:themeColor="text1"/>
        </w:rPr>
        <w:t>Det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by</w:t>
      </w:r>
      <w:r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color w:val="000000" w:themeColor="text1"/>
        </w:rPr>
        <w:tab/>
        <w:t>Gerardo Salazar (from photo, email of 13 July 2015)</w:t>
      </w:r>
    </w:p>
    <w:p w:rsidR="00D855FB" w:rsidRPr="00D855FB" w:rsidRDefault="00D855FB" w:rsidP="00E30D07">
      <w:pPr>
        <w:spacing w:after="0" w:line="240" w:lineRule="auto"/>
        <w:ind w:right="465"/>
        <w:rPr>
          <w:color w:val="000000"/>
          <w:shd w:val="clear" w:color="auto" w:fill="FFFFFF"/>
        </w:rPr>
      </w:pPr>
    </w:p>
    <w:p w:rsidR="00E30D07" w:rsidRPr="004B4FE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4B4FEB">
        <w:rPr>
          <w:rFonts w:eastAsia="Times New Roman" w:cs="Arial"/>
          <w:bCs/>
          <w:color w:val="000000" w:themeColor="text1"/>
        </w:rPr>
        <w:t xml:space="preserve">21099 </w:t>
      </w:r>
      <w:r w:rsidR="00BE6787" w:rsidRPr="004B4FEB">
        <w:rPr>
          <w:rFonts w:eastAsia="Times New Roman" w:cs="Arial"/>
          <w:bCs/>
          <w:color w:val="000000" w:themeColor="text1"/>
        </w:rPr>
        <w:tab/>
      </w:r>
      <w:proofErr w:type="spellStart"/>
      <w:r w:rsidRPr="004B4FEB">
        <w:rPr>
          <w:rFonts w:eastAsia="Times New Roman" w:cs="Arial"/>
          <w:bCs/>
          <w:color w:val="000000" w:themeColor="text1"/>
        </w:rPr>
        <w:t>Orchidaceae</w:t>
      </w:r>
      <w:proofErr w:type="spellEnd"/>
      <w:r w:rsidR="004B4FEB" w:rsidRPr="004B4FEB">
        <w:rPr>
          <w:rFonts w:eastAsia="Times New Roman" w:cs="Arial"/>
          <w:bCs/>
          <w:color w:val="000000" w:themeColor="text1"/>
        </w:rPr>
        <w:tab/>
      </w:r>
      <w:r w:rsidR="004B4FEB" w:rsidRPr="004B4FEB">
        <w:rPr>
          <w:rFonts w:eastAsia="Times New Roman" w:cs="Arial"/>
          <w:bCs/>
          <w:color w:val="000000" w:themeColor="text1"/>
        </w:rPr>
        <w:tab/>
      </w:r>
      <w:proofErr w:type="spellStart"/>
      <w:r w:rsidR="004B4FEB" w:rsidRPr="004B4FEB">
        <w:rPr>
          <w:bCs/>
          <w:i/>
          <w:color w:val="000000"/>
        </w:rPr>
        <w:t>Stelis</w:t>
      </w:r>
      <w:proofErr w:type="spellEnd"/>
      <w:r w:rsidR="004B4FEB" w:rsidRPr="004B4FEB">
        <w:rPr>
          <w:bCs/>
          <w:color w:val="000000"/>
        </w:rPr>
        <w:t xml:space="preserve"> cf.  </w:t>
      </w:r>
      <w:proofErr w:type="spellStart"/>
      <w:r w:rsidR="004B4FEB" w:rsidRPr="004B4FEB">
        <w:rPr>
          <w:bCs/>
          <w:i/>
          <w:color w:val="000000"/>
        </w:rPr>
        <w:t>veracrucensis</w:t>
      </w:r>
      <w:proofErr w:type="spellEnd"/>
      <w:r w:rsidR="004B4FEB">
        <w:rPr>
          <w:bCs/>
          <w:color w:val="000000"/>
        </w:rPr>
        <w:t xml:space="preserve"> Solano</w:t>
      </w:r>
    </w:p>
    <w:p w:rsidR="004B4FEB" w:rsidRPr="00D855FB" w:rsidRDefault="004B4FEB" w:rsidP="004B4FEB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proofErr w:type="spellStart"/>
      <w:r w:rsidRPr="004B4FEB">
        <w:rPr>
          <w:rFonts w:eastAsia="Times New Roman" w:cs="Arial"/>
          <w:bCs/>
          <w:color w:val="000000" w:themeColor="text1"/>
        </w:rPr>
        <w:t>Det</w:t>
      </w:r>
      <w:proofErr w:type="spellEnd"/>
      <w:r w:rsidRPr="004B4FEB">
        <w:rPr>
          <w:rFonts w:eastAsia="Times New Roman" w:cs="Arial"/>
          <w:bCs/>
          <w:color w:val="000000" w:themeColor="text1"/>
        </w:rPr>
        <w:t xml:space="preserve"> by</w:t>
      </w:r>
      <w:r w:rsidRPr="004B4FEB">
        <w:rPr>
          <w:rFonts w:eastAsia="Times New Roman" w:cs="Arial"/>
          <w:bCs/>
          <w:color w:val="000000" w:themeColor="text1"/>
        </w:rPr>
        <w:tab/>
      </w:r>
      <w:r w:rsidRPr="004B4FEB">
        <w:rPr>
          <w:rFonts w:eastAsia="Times New Roman" w:cs="Arial"/>
          <w:bCs/>
          <w:color w:val="000000" w:themeColor="text1"/>
        </w:rPr>
        <w:tab/>
        <w:t>Gerardo Salazar (from ph</w:t>
      </w:r>
      <w:r w:rsidRPr="00D855FB">
        <w:rPr>
          <w:rFonts w:eastAsia="Times New Roman" w:cs="Arial"/>
          <w:bCs/>
          <w:color w:val="000000" w:themeColor="text1"/>
        </w:rPr>
        <w:t>oto, email of 13 July 2015)</w:t>
      </w:r>
    </w:p>
    <w:p w:rsidR="004B4FEB" w:rsidRDefault="004B4FEB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4B4FEB" w:rsidRDefault="004B4FEB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21100 </w:t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Melastomataceae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BE6787" w:rsidRPr="00D855FB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21101 </w:t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color w:val="000000" w:themeColor="text1"/>
        </w:rPr>
        <w:t>Orchidaceae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ab/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BE6787" w:rsidRPr="00D855FB">
        <w:rPr>
          <w:rFonts w:eastAsia="Times New Roman" w:cs="Arial"/>
          <w:bCs/>
          <w:color w:val="000000" w:themeColor="text1"/>
        </w:rPr>
        <w:t>Pendiente</w:t>
      </w:r>
      <w:proofErr w:type="spellEnd"/>
    </w:p>
    <w:p w:rsidR="00310F23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21102 </w:t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310F23" w:rsidRPr="00D855FB">
        <w:rPr>
          <w:rFonts w:eastAsia="Times New Roman" w:cs="Arial"/>
          <w:bCs/>
          <w:color w:val="000000" w:themeColor="text1"/>
        </w:rPr>
        <w:t>Malvaceae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ab/>
      </w:r>
      <w:r w:rsidR="00310F23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Tilia</w:t>
      </w:r>
      <w:proofErr w:type="spellEnd"/>
      <w:r w:rsidRPr="00D855FB">
        <w:rPr>
          <w:rFonts w:eastAsia="Times New Roman" w:cs="Arial"/>
          <w:bCs/>
          <w:i/>
          <w:color w:val="000000" w:themeColor="text1"/>
        </w:rPr>
        <w:t xml:space="preserve"> </w:t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caroliniana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</w:t>
      </w:r>
      <w:r w:rsidR="00310F23" w:rsidRPr="00D855FB">
        <w:rPr>
          <w:rFonts w:eastAsia="Times New Roman" w:cs="Arial"/>
          <w:bCs/>
          <w:color w:val="000000" w:themeColor="text1"/>
        </w:rPr>
        <w:t>Mill.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- based on the monograph by </w:t>
      </w:r>
      <w:proofErr w:type="spellStart"/>
      <w:r w:rsidRPr="00D855FB">
        <w:rPr>
          <w:rFonts w:eastAsia="Times New Roman" w:cs="Arial"/>
          <w:bCs/>
          <w:color w:val="000000" w:themeColor="text1"/>
        </w:rPr>
        <w:t>Pigott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could be either subsp. </w:t>
      </w:r>
      <w:proofErr w:type="spellStart"/>
      <w:r w:rsidRPr="00D855FB">
        <w:rPr>
          <w:rFonts w:eastAsia="Times New Roman" w:cs="Arial"/>
          <w:bCs/>
          <w:color w:val="000000" w:themeColor="text1"/>
        </w:rPr>
        <w:t>floridana</w:t>
      </w:r>
      <w:proofErr w:type="spellEnd"/>
      <w:r w:rsidRPr="00D855FB">
        <w:rPr>
          <w:rFonts w:eastAsia="Times New Roman" w:cs="Arial"/>
          <w:bCs/>
          <w:color w:val="000000" w:themeColor="text1"/>
        </w:rPr>
        <w:t xml:space="preserve"> or </w:t>
      </w:r>
      <w:proofErr w:type="spellStart"/>
      <w:r w:rsidRPr="00D855FB">
        <w:rPr>
          <w:rFonts w:eastAsia="Times New Roman" w:cs="Arial"/>
          <w:bCs/>
          <w:color w:val="000000" w:themeColor="text1"/>
        </w:rPr>
        <w:t>occientalis</w:t>
      </w:r>
      <w:proofErr w:type="spellEnd"/>
    </w:p>
    <w:p w:rsidR="00310F23" w:rsidRPr="00D855FB" w:rsidRDefault="00310F23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21103 </w:t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BE6787" w:rsidRPr="00D855FB">
        <w:rPr>
          <w:rFonts w:eastAsia="Times New Roman" w:cs="Arial"/>
          <w:bCs/>
          <w:color w:val="000000" w:themeColor="text1"/>
        </w:rPr>
        <w:t>Ranunculaceae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ab/>
      </w:r>
      <w:r w:rsidR="00BE6787" w:rsidRPr="00D855FB">
        <w:rPr>
          <w:rFonts w:eastAsia="Times New Roman" w:cs="Arial"/>
          <w:bCs/>
          <w:color w:val="000000" w:themeColor="text1"/>
        </w:rPr>
        <w:tab/>
      </w:r>
      <w:r w:rsidRPr="00D855FB">
        <w:rPr>
          <w:rFonts w:eastAsia="Times New Roman" w:cs="Arial"/>
          <w:bCs/>
          <w:i/>
          <w:color w:val="000000" w:themeColor="text1"/>
        </w:rPr>
        <w:t>Clematis</w:t>
      </w:r>
      <w:r w:rsidR="00BE6787"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21104 </w:t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BE6787" w:rsidRPr="00D855FB">
        <w:rPr>
          <w:rFonts w:eastAsia="Times New Roman" w:cs="Arial"/>
          <w:bCs/>
          <w:color w:val="000000" w:themeColor="text1"/>
        </w:rPr>
        <w:t>Lythraceae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ab/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Pr="00D855FB">
        <w:rPr>
          <w:rFonts w:eastAsia="Times New Roman" w:cs="Arial"/>
          <w:bCs/>
          <w:i/>
          <w:color w:val="000000" w:themeColor="text1"/>
        </w:rPr>
        <w:t>Cuphea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 xml:space="preserve"> sp.</w:t>
      </w:r>
    </w:p>
    <w:p w:rsidR="00E30D07" w:rsidRPr="00D855FB" w:rsidRDefault="00E30D07" w:rsidP="00E30D07">
      <w:pPr>
        <w:spacing w:after="150" w:line="240" w:lineRule="auto"/>
        <w:ind w:right="465"/>
        <w:rPr>
          <w:rFonts w:eastAsia="Times New Roman" w:cs="Arial"/>
          <w:bCs/>
          <w:color w:val="000000" w:themeColor="text1"/>
        </w:rPr>
      </w:pPr>
      <w:r w:rsidRPr="00D855FB">
        <w:rPr>
          <w:rFonts w:eastAsia="Times New Roman" w:cs="Arial"/>
          <w:bCs/>
          <w:color w:val="000000" w:themeColor="text1"/>
        </w:rPr>
        <w:t xml:space="preserve">21105 </w:t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BE6787" w:rsidRPr="00D855FB">
        <w:rPr>
          <w:rFonts w:eastAsia="Times New Roman" w:cs="Arial"/>
          <w:bCs/>
          <w:color w:val="000000" w:themeColor="text1"/>
        </w:rPr>
        <w:t>Solanaceae</w:t>
      </w:r>
      <w:proofErr w:type="spellEnd"/>
      <w:r w:rsidR="00BE6787" w:rsidRPr="00D855FB">
        <w:rPr>
          <w:rFonts w:eastAsia="Times New Roman" w:cs="Arial"/>
          <w:bCs/>
          <w:color w:val="000000" w:themeColor="text1"/>
        </w:rPr>
        <w:tab/>
      </w:r>
      <w:r w:rsidR="00BE6787" w:rsidRPr="00D855FB">
        <w:rPr>
          <w:rFonts w:eastAsia="Times New Roman" w:cs="Arial"/>
          <w:bCs/>
          <w:color w:val="000000" w:themeColor="text1"/>
        </w:rPr>
        <w:tab/>
      </w:r>
      <w:proofErr w:type="spellStart"/>
      <w:r w:rsidR="00310F23" w:rsidRPr="00D855FB">
        <w:rPr>
          <w:rStyle w:val="name2"/>
          <w:rFonts w:cs="Arial"/>
          <w:i/>
          <w:iCs/>
          <w:color w:val="000000" w:themeColor="text1"/>
        </w:rPr>
        <w:t>Solandra</w:t>
      </w:r>
      <w:proofErr w:type="spellEnd"/>
      <w:r w:rsidR="00310F23" w:rsidRPr="00D855FB">
        <w:rPr>
          <w:rStyle w:val="name2"/>
          <w:rFonts w:cs="Arial"/>
          <w:color w:val="000000" w:themeColor="text1"/>
        </w:rPr>
        <w:t xml:space="preserve"> cf. </w:t>
      </w:r>
      <w:r w:rsidR="00310F23" w:rsidRPr="00D855FB">
        <w:rPr>
          <w:rStyle w:val="name2"/>
          <w:rFonts w:cs="Arial"/>
          <w:i/>
          <w:iCs/>
          <w:color w:val="000000" w:themeColor="text1"/>
        </w:rPr>
        <w:t>maxima</w:t>
      </w:r>
      <w:r w:rsidR="00310F23" w:rsidRPr="00D855FB">
        <w:rPr>
          <w:rStyle w:val="name2"/>
          <w:rFonts w:cs="Arial"/>
          <w:color w:val="000000" w:themeColor="text1"/>
        </w:rPr>
        <w:t xml:space="preserve"> </w:t>
      </w:r>
      <w:r w:rsidR="00310F23" w:rsidRPr="00D855FB">
        <w:rPr>
          <w:rStyle w:val="authorship"/>
          <w:rFonts w:cs="Arial"/>
          <w:color w:val="000000" w:themeColor="text1"/>
        </w:rPr>
        <w:t>(</w:t>
      </w:r>
      <w:proofErr w:type="spellStart"/>
      <w:r w:rsidR="00310F23" w:rsidRPr="00D855FB">
        <w:rPr>
          <w:rStyle w:val="authorship"/>
          <w:rFonts w:cs="Arial"/>
          <w:color w:val="000000" w:themeColor="text1"/>
        </w:rPr>
        <w:t>Moc</w:t>
      </w:r>
      <w:proofErr w:type="spellEnd"/>
      <w:r w:rsidR="00310F23" w:rsidRPr="00D855FB">
        <w:rPr>
          <w:rStyle w:val="authorship"/>
          <w:rFonts w:cs="Arial"/>
          <w:color w:val="000000" w:themeColor="text1"/>
        </w:rPr>
        <w:t xml:space="preserve">. &amp; </w:t>
      </w:r>
      <w:proofErr w:type="spellStart"/>
      <w:r w:rsidR="00310F23" w:rsidRPr="00D855FB">
        <w:rPr>
          <w:rStyle w:val="authorship"/>
          <w:rFonts w:cs="Arial"/>
          <w:color w:val="000000" w:themeColor="text1"/>
        </w:rPr>
        <w:t>Sessé</w:t>
      </w:r>
      <w:proofErr w:type="spellEnd"/>
      <w:r w:rsidR="00310F23" w:rsidRPr="00D855FB">
        <w:rPr>
          <w:rStyle w:val="authorship"/>
          <w:rFonts w:cs="Arial"/>
          <w:color w:val="000000" w:themeColor="text1"/>
        </w:rPr>
        <w:t xml:space="preserve"> ex </w:t>
      </w:r>
      <w:proofErr w:type="spellStart"/>
      <w:r w:rsidR="00310F23" w:rsidRPr="00D855FB">
        <w:rPr>
          <w:rStyle w:val="authorship"/>
          <w:rFonts w:cs="Arial"/>
          <w:color w:val="000000" w:themeColor="text1"/>
        </w:rPr>
        <w:t>Dunal</w:t>
      </w:r>
      <w:proofErr w:type="spellEnd"/>
      <w:r w:rsidR="00310F23" w:rsidRPr="00D855FB">
        <w:rPr>
          <w:rStyle w:val="authorship"/>
          <w:rFonts w:cs="Arial"/>
          <w:color w:val="000000" w:themeColor="text1"/>
        </w:rPr>
        <w:t xml:space="preserve">) </w:t>
      </w:r>
      <w:proofErr w:type="spellStart"/>
      <w:r w:rsidR="00310F23" w:rsidRPr="00D855FB">
        <w:rPr>
          <w:rStyle w:val="authorship"/>
          <w:rFonts w:cs="Arial"/>
          <w:color w:val="000000" w:themeColor="text1"/>
        </w:rPr>
        <w:t>P.S.Green</w:t>
      </w:r>
      <w:proofErr w:type="spellEnd"/>
    </w:p>
    <w:p w:rsidR="00F50D6A" w:rsidRPr="00D855FB" w:rsidRDefault="00F50D6A">
      <w:pPr>
        <w:rPr>
          <w:color w:val="000000" w:themeColor="text1"/>
        </w:rPr>
      </w:pPr>
    </w:p>
    <w:sectPr w:rsidR="00F50D6A" w:rsidRPr="00D855FB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30D07"/>
    <w:rsid w:val="00047482"/>
    <w:rsid w:val="00123BF9"/>
    <w:rsid w:val="001B5BAE"/>
    <w:rsid w:val="00204202"/>
    <w:rsid w:val="002163B1"/>
    <w:rsid w:val="00284B79"/>
    <w:rsid w:val="00310F23"/>
    <w:rsid w:val="003607F6"/>
    <w:rsid w:val="00427574"/>
    <w:rsid w:val="004911A2"/>
    <w:rsid w:val="004B4FEB"/>
    <w:rsid w:val="0051620D"/>
    <w:rsid w:val="005405A7"/>
    <w:rsid w:val="00597DAA"/>
    <w:rsid w:val="00600400"/>
    <w:rsid w:val="00611BA9"/>
    <w:rsid w:val="006426EF"/>
    <w:rsid w:val="0066218C"/>
    <w:rsid w:val="007742E4"/>
    <w:rsid w:val="00893AF0"/>
    <w:rsid w:val="009F76FB"/>
    <w:rsid w:val="00B06899"/>
    <w:rsid w:val="00BB5694"/>
    <w:rsid w:val="00BE6787"/>
    <w:rsid w:val="00D53032"/>
    <w:rsid w:val="00D83BBB"/>
    <w:rsid w:val="00D855FB"/>
    <w:rsid w:val="00D90E30"/>
    <w:rsid w:val="00DD235E"/>
    <w:rsid w:val="00E03EDA"/>
    <w:rsid w:val="00E30D07"/>
    <w:rsid w:val="00EF45D4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D0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93AF0"/>
    <w:rPr>
      <w:strike w:val="0"/>
      <w:dstrike w:val="0"/>
      <w:color w:val="2B8006"/>
      <w:u w:val="none"/>
      <w:effect w:val="none"/>
    </w:rPr>
  </w:style>
  <w:style w:type="character" w:customStyle="1" w:styleId="name2">
    <w:name w:val="name2"/>
    <w:basedOn w:val="DefaultParagraphFont"/>
    <w:rsid w:val="00893AF0"/>
  </w:style>
  <w:style w:type="character" w:customStyle="1" w:styleId="authorship">
    <w:name w:val="authorship"/>
    <w:basedOn w:val="DefaultParagraphFont"/>
    <w:rsid w:val="00893AF0"/>
  </w:style>
  <w:style w:type="character" w:customStyle="1" w:styleId="apple-converted-space">
    <w:name w:val="apple-converted-space"/>
    <w:basedOn w:val="DefaultParagraphFont"/>
    <w:rsid w:val="00D855FB"/>
  </w:style>
  <w:style w:type="character" w:customStyle="1" w:styleId="il">
    <w:name w:val="il"/>
    <w:basedOn w:val="DefaultParagraphFont"/>
    <w:rsid w:val="00D85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3391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9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06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27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169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35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19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5411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705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38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423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12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90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75311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3817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638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961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411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7711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1129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643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5205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0798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83440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28761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8838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2655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30084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5132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96179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87024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888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4265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363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7442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4927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3741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4574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0847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6721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24168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35259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5658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76135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7542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9068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3132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1555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094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8712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96876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676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0157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5061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38299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63293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6420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9195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5361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3635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1972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86377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5356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35505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3279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42516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2613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493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1410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8584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8475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29666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100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1173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78566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65785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2571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5297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lantlist.org/tpl1.1/record/kew-14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plantlist.org/1.1/browse/A/Phytolaccace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plantlist.org/1.1/browse/A/Haemodoraceae/" TargetMode="External"/><Relationship Id="rId5" Type="http://schemas.openxmlformats.org/officeDocument/2006/relationships/hyperlink" Target="http://www.theplantlist.org/tpl1.1/record/kew-24858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heplantlist.org/1.1/browse/A/Picramniacea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15</cp:revision>
  <dcterms:created xsi:type="dcterms:W3CDTF">2015-07-12T23:38:00Z</dcterms:created>
  <dcterms:modified xsi:type="dcterms:W3CDTF">2015-09-07T04:14:00Z</dcterms:modified>
</cp:coreProperties>
</file>