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Default="00F34153" w:rsidP="00F34153">
      <w:pPr>
        <w:pStyle w:val="NoSpacing"/>
        <w:rPr>
          <w:lang w:val="es-MX"/>
        </w:rPr>
      </w:pPr>
      <w:proofErr w:type="spellStart"/>
      <w:r>
        <w:rPr>
          <w:lang w:val="es-MX"/>
        </w:rPr>
        <w:t>Indigenous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knowledge</w:t>
      </w:r>
      <w:proofErr w:type="spellEnd"/>
    </w:p>
    <w:p w:rsidR="00F34153" w:rsidRDefault="00F34153" w:rsidP="00F34153">
      <w:pPr>
        <w:pStyle w:val="NoSpacing"/>
        <w:rPr>
          <w:lang w:val="es-MX"/>
        </w:rPr>
      </w:pPr>
    </w:p>
    <w:p w:rsidR="00F34153" w:rsidRDefault="00F34153" w:rsidP="00F34153">
      <w:pPr>
        <w:pStyle w:val="NoSpacing"/>
        <w:rPr>
          <w:lang w:val="es-MX"/>
        </w:rPr>
      </w:pPr>
      <w:r>
        <w:rPr>
          <w:lang w:val="es-MX"/>
        </w:rPr>
        <w:t xml:space="preserve">1. </w:t>
      </w:r>
      <w:proofErr w:type="spellStart"/>
      <w:r>
        <w:rPr>
          <w:lang w:val="es-MX"/>
        </w:rPr>
        <w:t>Indigenous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name</w:t>
      </w:r>
      <w:proofErr w:type="spellEnd"/>
    </w:p>
    <w:p w:rsidR="00F34153" w:rsidRDefault="00F34153" w:rsidP="00F34153">
      <w:pPr>
        <w:pStyle w:val="NoSpacing"/>
        <w:rPr>
          <w:lang w:val="es-MX"/>
        </w:rPr>
      </w:pPr>
      <w:r>
        <w:rPr>
          <w:lang w:val="es-MX"/>
        </w:rPr>
        <w:tab/>
        <w:t xml:space="preserve">a. </w:t>
      </w:r>
      <w:r>
        <w:rPr>
          <w:lang w:val="es-MX"/>
        </w:rPr>
        <w:tab/>
      </w:r>
      <w:proofErr w:type="spellStart"/>
      <w:r>
        <w:rPr>
          <w:lang w:val="es-MX"/>
        </w:rPr>
        <w:t>Translation</w:t>
      </w:r>
      <w:proofErr w:type="spellEnd"/>
    </w:p>
    <w:p w:rsidR="00F34153" w:rsidRDefault="00F34153" w:rsidP="00F34153">
      <w:pPr>
        <w:pStyle w:val="NoSpacing"/>
        <w:rPr>
          <w:lang w:val="es-MX"/>
        </w:rPr>
      </w:pPr>
      <w:r>
        <w:rPr>
          <w:lang w:val="es-MX"/>
        </w:rPr>
        <w:tab/>
        <w:t>b.</w:t>
      </w:r>
      <w:r>
        <w:rPr>
          <w:lang w:val="es-MX"/>
        </w:rPr>
        <w:tab/>
      </w:r>
      <w:proofErr w:type="spellStart"/>
      <w:r>
        <w:rPr>
          <w:lang w:val="es-MX"/>
        </w:rPr>
        <w:t>Morphology</w:t>
      </w:r>
      <w:proofErr w:type="spellEnd"/>
    </w:p>
    <w:p w:rsidR="00F34153" w:rsidRDefault="00F34153" w:rsidP="00F34153">
      <w:pPr>
        <w:pStyle w:val="NoSpacing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proofErr w:type="spellStart"/>
      <w:r>
        <w:rPr>
          <w:lang w:val="es-MX"/>
        </w:rPr>
        <w:t>b.i</w:t>
      </w:r>
      <w:proofErr w:type="spellEnd"/>
      <w:r>
        <w:rPr>
          <w:lang w:val="es-MX"/>
        </w:rPr>
        <w:tab/>
      </w:r>
      <w:proofErr w:type="spellStart"/>
      <w:r>
        <w:rPr>
          <w:lang w:val="es-MX"/>
        </w:rPr>
        <w:t>glosses</w:t>
      </w:r>
      <w:proofErr w:type="spellEnd"/>
    </w:p>
    <w:p w:rsidR="00F34153" w:rsidRDefault="00F34153" w:rsidP="00F34153">
      <w:pPr>
        <w:pStyle w:val="NoSpacing"/>
        <w:rPr>
          <w:lang w:val="es-MX"/>
        </w:rPr>
      </w:pPr>
      <w:r>
        <w:rPr>
          <w:lang w:val="es-MX"/>
        </w:rPr>
        <w:tab/>
        <w:t>c.</w:t>
      </w:r>
      <w:r>
        <w:rPr>
          <w:lang w:val="es-MX"/>
        </w:rPr>
        <w:tab/>
      </w:r>
      <w:proofErr w:type="spellStart"/>
      <w:r>
        <w:rPr>
          <w:lang w:val="es-MX"/>
        </w:rPr>
        <w:t>Life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form</w:t>
      </w:r>
      <w:proofErr w:type="spellEnd"/>
    </w:p>
    <w:p w:rsidR="00F34153" w:rsidRDefault="00F34153" w:rsidP="00F34153">
      <w:pPr>
        <w:pStyle w:val="NoSpacing"/>
      </w:pPr>
      <w:r>
        <w:rPr>
          <w:lang w:val="es-MX"/>
        </w:rPr>
        <w:tab/>
        <w:t>d.</w:t>
      </w:r>
      <w:r>
        <w:rPr>
          <w:lang w:val="es-MX"/>
        </w:rPr>
        <w:tab/>
      </w:r>
      <w:proofErr w:type="spellStart"/>
      <w:r>
        <w:rPr>
          <w:lang w:val="es-MX"/>
        </w:rPr>
        <w:t>Hypernym</w:t>
      </w:r>
      <w:proofErr w:type="spellEnd"/>
      <w:r>
        <w:rPr>
          <w:lang w:val="es-MX"/>
        </w:rPr>
        <w:tab/>
      </w:r>
      <w:proofErr w:type="spellStart"/>
      <w:r>
        <w:rPr>
          <w:lang w:val="es-MX"/>
        </w:rPr>
        <w:t>e.g.</w:t>
      </w:r>
      <w:proofErr w:type="spellEnd"/>
      <w:r>
        <w:rPr>
          <w:lang w:val="es-MX"/>
        </w:rPr>
        <w:t xml:space="preserve">, </w:t>
      </w:r>
      <w:r>
        <w:rPr>
          <w:lang w:val="es-MX"/>
        </w:rPr>
        <w:tab/>
      </w:r>
      <w:proofErr w:type="spellStart"/>
      <w:r>
        <w:rPr>
          <w:lang w:val="es-MX"/>
        </w:rPr>
        <w:t>white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oak</w:t>
      </w:r>
      <w:proofErr w:type="spellEnd"/>
      <w:r>
        <w:rPr>
          <w:lang w:val="es-MX"/>
        </w:rPr>
        <w:t xml:space="preserve"> </w:t>
      </w:r>
      <w:r>
        <w:t>&gt; oak</w:t>
      </w:r>
    </w:p>
    <w:p w:rsidR="00F34153" w:rsidRDefault="00F34153" w:rsidP="00F34153">
      <w:pPr>
        <w:pStyle w:val="NoSpacing"/>
      </w:pPr>
      <w:r>
        <w:tab/>
        <w:t>e.</w:t>
      </w:r>
      <w:r>
        <w:tab/>
        <w:t>co-hyponyms</w:t>
      </w:r>
      <w:r>
        <w:tab/>
        <w:t>e.g.</w:t>
      </w:r>
      <w:r>
        <w:tab/>
        <w:t>white oak = red oak</w:t>
      </w:r>
    </w:p>
    <w:p w:rsidR="00F34153" w:rsidRDefault="00F34153" w:rsidP="00F34153">
      <w:pPr>
        <w:pStyle w:val="NoSpacing"/>
      </w:pPr>
      <w:r>
        <w:tab/>
        <w:t>f.</w:t>
      </w:r>
      <w:r>
        <w:tab/>
        <w:t>hyponyms</w:t>
      </w:r>
      <w:r>
        <w:tab/>
        <w:t>e.g.</w:t>
      </w:r>
      <w:r>
        <w:tab/>
        <w:t>oak &gt; white oak, red oak, ...</w:t>
      </w:r>
    </w:p>
    <w:p w:rsidR="00F34153" w:rsidRDefault="00F34153" w:rsidP="00F34153">
      <w:pPr>
        <w:pStyle w:val="NoSpacing"/>
      </w:pPr>
      <w:r>
        <w:tab/>
        <w:t>g.</w:t>
      </w:r>
      <w:r>
        <w:tab/>
        <w:t>use: Key word from controlled vocabulary</w:t>
      </w:r>
    </w:p>
    <w:p w:rsidR="00F34153" w:rsidRDefault="00F34153" w:rsidP="00F34153">
      <w:pPr>
        <w:pStyle w:val="NoSpacing"/>
      </w:pPr>
      <w:r>
        <w:tab/>
        <w:t>h.</w:t>
      </w:r>
      <w:r>
        <w:tab/>
        <w:t>use: narrative description</w:t>
      </w:r>
    </w:p>
    <w:p w:rsidR="00F34153" w:rsidRDefault="00F34153" w:rsidP="00F34153">
      <w:pPr>
        <w:pStyle w:val="NoSpacing"/>
      </w:pPr>
      <w:r>
        <w:tab/>
      </w:r>
      <w:proofErr w:type="spellStart"/>
      <w:r>
        <w:t>i</w:t>
      </w:r>
      <w:proofErr w:type="spellEnd"/>
      <w:r>
        <w:t>.</w:t>
      </w:r>
      <w:r>
        <w:tab/>
        <w:t>Indigenous language narrative:</w:t>
      </w:r>
    </w:p>
    <w:p w:rsidR="00F34153" w:rsidRDefault="00F34153" w:rsidP="00F34153">
      <w:pPr>
        <w:pStyle w:val="NoSpacing"/>
      </w:pPr>
      <w:r>
        <w:tab/>
      </w:r>
      <w:r>
        <w:tab/>
      </w:r>
      <w:r>
        <w:tab/>
        <w:t>wav</w:t>
      </w:r>
    </w:p>
    <w:p w:rsidR="00F34153" w:rsidRDefault="00F34153" w:rsidP="00F34153">
      <w:pPr>
        <w:pStyle w:val="NoSpacing"/>
      </w:pPr>
      <w:r>
        <w:tab/>
      </w:r>
      <w:r>
        <w:tab/>
      </w:r>
      <w:r>
        <w:tab/>
        <w:t>time-coded</w:t>
      </w:r>
    </w:p>
    <w:p w:rsidR="00F34153" w:rsidRDefault="00F34153" w:rsidP="00F34153">
      <w:pPr>
        <w:pStyle w:val="NoSpacing"/>
      </w:pPr>
      <w:r>
        <w:tab/>
      </w:r>
      <w:r>
        <w:tab/>
      </w:r>
      <w:r>
        <w:tab/>
        <w:t>formatted transcription</w:t>
      </w:r>
    </w:p>
    <w:p w:rsidR="00F34153" w:rsidRDefault="00F34153" w:rsidP="00F34153">
      <w:pPr>
        <w:pStyle w:val="NoSpacing"/>
      </w:pPr>
      <w:r>
        <w:tab/>
      </w:r>
      <w:r>
        <w:tab/>
      </w:r>
      <w:r>
        <w:tab/>
        <w:t>formatted translation</w:t>
      </w:r>
    </w:p>
    <w:p w:rsidR="00F34153" w:rsidRDefault="00F34153" w:rsidP="00F34153">
      <w:pPr>
        <w:pStyle w:val="NoSpacing"/>
      </w:pPr>
      <w:r>
        <w:tab/>
        <w:t>j.</w:t>
      </w:r>
      <w:r>
        <w:tab/>
        <w:t xml:space="preserve">Summary discussion </w:t>
      </w:r>
    </w:p>
    <w:p w:rsidR="00F34153" w:rsidRDefault="00F34153" w:rsidP="00F34153">
      <w:pPr>
        <w:pStyle w:val="NoSpacing"/>
      </w:pPr>
    </w:p>
    <w:p w:rsidR="00F34153" w:rsidRDefault="00F34153" w:rsidP="00F34153">
      <w:pPr>
        <w:pStyle w:val="NoSpacing"/>
      </w:pPr>
      <w:r>
        <w:t>2. Botanical name</w:t>
      </w:r>
    </w:p>
    <w:p w:rsidR="00F34153" w:rsidRDefault="00F34153" w:rsidP="00F34153">
      <w:pPr>
        <w:pStyle w:val="NoSpacing"/>
      </w:pPr>
      <w:r>
        <w:tab/>
        <w:t>a.</w:t>
      </w:r>
      <w:r>
        <w:tab/>
        <w:t>Correct name</w:t>
      </w:r>
    </w:p>
    <w:p w:rsidR="00F34153" w:rsidRDefault="00F34153" w:rsidP="00F34153">
      <w:pPr>
        <w:pStyle w:val="NoSpacing"/>
      </w:pPr>
      <w:r>
        <w:tab/>
        <w:t>b.</w:t>
      </w:r>
      <w:r>
        <w:tab/>
        <w:t>Synonyms</w:t>
      </w:r>
    </w:p>
    <w:p w:rsidR="00F34153" w:rsidRPr="00F34153" w:rsidRDefault="00F34153" w:rsidP="00F34153">
      <w:pPr>
        <w:pStyle w:val="NoSpacing"/>
      </w:pPr>
      <w:r>
        <w:tab/>
        <w:t xml:space="preserve">c. </w:t>
      </w:r>
    </w:p>
    <w:sectPr w:rsidR="00F34153" w:rsidRPr="00F34153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34153"/>
    <w:rsid w:val="00096A97"/>
    <w:rsid w:val="00191C31"/>
    <w:rsid w:val="001A3A77"/>
    <w:rsid w:val="00510373"/>
    <w:rsid w:val="008E76B6"/>
    <w:rsid w:val="008F6117"/>
    <w:rsid w:val="009A40F7"/>
    <w:rsid w:val="00A211FE"/>
    <w:rsid w:val="00B864CA"/>
    <w:rsid w:val="00B9463A"/>
    <w:rsid w:val="00BD07EE"/>
    <w:rsid w:val="00CA353F"/>
    <w:rsid w:val="00D97A26"/>
    <w:rsid w:val="00E40D5F"/>
    <w:rsid w:val="00E54426"/>
    <w:rsid w:val="00F23A44"/>
    <w:rsid w:val="00F3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1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2015-03-21T04:23:00Z</dcterms:created>
  <dcterms:modified xsi:type="dcterms:W3CDTF">2015-03-21T04:31:00Z</dcterms:modified>
</cp:coreProperties>
</file>