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01A" w:rsidRDefault="0051053C" w:rsidP="0051053C">
      <w:pPr>
        <w:pStyle w:val="NoSpacing"/>
      </w:pPr>
      <w:r>
        <w:t>NEH</w:t>
      </w:r>
    </w:p>
    <w:p w:rsidR="0051053C" w:rsidRDefault="0051053C" w:rsidP="0051053C">
      <w:pPr>
        <w:pStyle w:val="NoSpacing"/>
      </w:pPr>
    </w:p>
    <w:p w:rsidR="0051053C" w:rsidRDefault="0051053C" w:rsidP="0051053C">
      <w:pPr>
        <w:pStyle w:val="NoSpacing"/>
      </w:pPr>
      <w:r>
        <w:t>Advisory Board:</w:t>
      </w:r>
    </w:p>
    <w:p w:rsidR="0051053C" w:rsidRDefault="0051053C" w:rsidP="0051053C">
      <w:pPr>
        <w:pStyle w:val="NoSpacing"/>
      </w:pPr>
      <w:r>
        <w:tab/>
        <w:t>Two or three individuals working on cultural history through biosemantics</w:t>
      </w:r>
    </w:p>
    <w:p w:rsidR="0051053C" w:rsidRPr="005C59C2" w:rsidRDefault="0051053C" w:rsidP="0051053C">
      <w:pPr>
        <w:pStyle w:val="NoSpacing"/>
        <w:rPr>
          <w:b/>
        </w:rPr>
      </w:pPr>
      <w:r>
        <w:tab/>
      </w:r>
      <w:r>
        <w:tab/>
      </w:r>
      <w:r w:rsidRPr="005C59C2">
        <w:rPr>
          <w:b/>
        </w:rPr>
        <w:t>Kay Fowler</w:t>
      </w:r>
    </w:p>
    <w:p w:rsidR="0051053C" w:rsidRDefault="0051053C" w:rsidP="0051053C">
      <w:pPr>
        <w:pStyle w:val="NoSpacing"/>
      </w:pPr>
      <w:r>
        <w:tab/>
      </w:r>
      <w:r>
        <w:tab/>
        <w:t>Bill Merrill</w:t>
      </w:r>
    </w:p>
    <w:p w:rsidR="0051053C" w:rsidRDefault="0051053C" w:rsidP="0051053C">
      <w:pPr>
        <w:pStyle w:val="NoSpacing"/>
      </w:pPr>
      <w:r>
        <w:tab/>
      </w:r>
      <w:r>
        <w:tab/>
        <w:t>Jane Hill</w:t>
      </w:r>
    </w:p>
    <w:p w:rsidR="0051053C" w:rsidRPr="005C59C2" w:rsidRDefault="0051053C" w:rsidP="0051053C">
      <w:pPr>
        <w:pStyle w:val="NoSpacing"/>
        <w:rPr>
          <w:b/>
        </w:rPr>
      </w:pPr>
      <w:r>
        <w:tab/>
      </w:r>
      <w:r w:rsidRPr="005C59C2">
        <w:rPr>
          <w:b/>
        </w:rPr>
        <w:tab/>
        <w:t>Andrew Pawley</w:t>
      </w:r>
    </w:p>
    <w:p w:rsidR="0051053C" w:rsidRDefault="0051053C" w:rsidP="0051053C">
      <w:pPr>
        <w:pStyle w:val="NoSpacing"/>
      </w:pPr>
      <w:r>
        <w:tab/>
      </w:r>
      <w:r>
        <w:tab/>
        <w:t>Nicholas Evans</w:t>
      </w:r>
    </w:p>
    <w:p w:rsidR="0051053C" w:rsidRDefault="0051053C" w:rsidP="0051053C">
      <w:pPr>
        <w:pStyle w:val="NoSpacing"/>
      </w:pPr>
      <w:r>
        <w:tab/>
      </w:r>
    </w:p>
    <w:p w:rsidR="0051053C" w:rsidRDefault="0051053C" w:rsidP="0051053C">
      <w:pPr>
        <w:pStyle w:val="NoSpacing"/>
      </w:pPr>
      <w:r>
        <w:tab/>
        <w:t>Four botanists (two for Mesoamerica, two for Oceania)</w:t>
      </w:r>
    </w:p>
    <w:p w:rsidR="0051053C" w:rsidRDefault="0051053C" w:rsidP="0051053C">
      <w:pPr>
        <w:pStyle w:val="NoSpacing"/>
      </w:pPr>
      <w:r>
        <w:tab/>
      </w:r>
      <w:r>
        <w:tab/>
        <w:t>Pedro Acevedo</w:t>
      </w:r>
      <w:r w:rsidR="002241CB">
        <w:t xml:space="preserve"> (confirmed)</w:t>
      </w:r>
    </w:p>
    <w:p w:rsidR="0051053C" w:rsidRDefault="0051053C" w:rsidP="0051053C">
      <w:pPr>
        <w:pStyle w:val="NoSpacing"/>
      </w:pPr>
      <w:r>
        <w:tab/>
      </w:r>
      <w:r>
        <w:tab/>
        <w:t>Paul Berry</w:t>
      </w:r>
    </w:p>
    <w:p w:rsidR="0051053C" w:rsidRDefault="0051053C" w:rsidP="0051053C">
      <w:pPr>
        <w:pStyle w:val="NoSpacing"/>
      </w:pPr>
      <w:r>
        <w:tab/>
      </w:r>
      <w:r>
        <w:tab/>
        <w:t>Douglas Stevens</w:t>
      </w:r>
    </w:p>
    <w:p w:rsidR="0051053C" w:rsidRDefault="0051053C" w:rsidP="0051053C">
      <w:pPr>
        <w:pStyle w:val="NoSpacing"/>
      </w:pPr>
      <w:r>
        <w:tab/>
      </w:r>
      <w:r>
        <w:tab/>
        <w:t xml:space="preserve">Frank </w:t>
      </w:r>
      <w:proofErr w:type="spellStart"/>
      <w:r>
        <w:t>Almeda</w:t>
      </w:r>
      <w:proofErr w:type="spellEnd"/>
    </w:p>
    <w:p w:rsidR="0051053C" w:rsidRDefault="0051053C" w:rsidP="0051053C">
      <w:pPr>
        <w:pStyle w:val="NoSpacing"/>
      </w:pPr>
    </w:p>
    <w:p w:rsidR="0051053C" w:rsidRPr="005C59C2" w:rsidRDefault="0051053C" w:rsidP="0051053C">
      <w:pPr>
        <w:pStyle w:val="NoSpacing"/>
        <w:rPr>
          <w:b/>
        </w:rPr>
      </w:pPr>
      <w:r w:rsidRPr="005C59C2">
        <w:rPr>
          <w:b/>
        </w:rPr>
        <w:tab/>
      </w:r>
      <w:r w:rsidRPr="005C59C2">
        <w:rPr>
          <w:b/>
        </w:rPr>
        <w:tab/>
        <w:t xml:space="preserve">David </w:t>
      </w:r>
      <w:proofErr w:type="spellStart"/>
      <w:r w:rsidRPr="005C59C2">
        <w:rPr>
          <w:b/>
        </w:rPr>
        <w:t>Lorence</w:t>
      </w:r>
      <w:proofErr w:type="spellEnd"/>
      <w:r w:rsidR="005C59C2" w:rsidRPr="005C59C2">
        <w:rPr>
          <w:b/>
        </w:rPr>
        <w:t xml:space="preserve"> (ask)</w:t>
      </w:r>
    </w:p>
    <w:p w:rsidR="0051053C" w:rsidRPr="005C59C2" w:rsidRDefault="0051053C" w:rsidP="0051053C">
      <w:pPr>
        <w:pStyle w:val="NoSpacing"/>
      </w:pPr>
      <w:r>
        <w:tab/>
      </w:r>
      <w:r>
        <w:tab/>
      </w:r>
      <w:r w:rsidRPr="005C59C2">
        <w:t>Barry Conn</w:t>
      </w:r>
    </w:p>
    <w:p w:rsidR="0051053C" w:rsidRDefault="0051053C" w:rsidP="0051053C">
      <w:pPr>
        <w:pStyle w:val="NoSpacing"/>
      </w:pPr>
    </w:p>
    <w:p w:rsidR="0051053C" w:rsidRDefault="0051053C" w:rsidP="0051053C">
      <w:pPr>
        <w:pStyle w:val="NoSpacing"/>
      </w:pPr>
      <w:r>
        <w:tab/>
        <w:t>Two ethnobotanists</w:t>
      </w:r>
    </w:p>
    <w:p w:rsidR="005C59C2" w:rsidRPr="005C59C2" w:rsidRDefault="005C59C2" w:rsidP="0051053C">
      <w:pPr>
        <w:pStyle w:val="NoSpacing"/>
        <w:rPr>
          <w:b/>
        </w:rPr>
      </w:pPr>
      <w:r>
        <w:tab/>
      </w:r>
      <w:r>
        <w:tab/>
      </w:r>
      <w:r w:rsidRPr="005C59C2">
        <w:rPr>
          <w:b/>
        </w:rPr>
        <w:t xml:space="preserve">Tamara </w:t>
      </w:r>
      <w:proofErr w:type="spellStart"/>
      <w:r w:rsidRPr="005C59C2">
        <w:rPr>
          <w:b/>
        </w:rPr>
        <w:t>Ticktin</w:t>
      </w:r>
      <w:proofErr w:type="spellEnd"/>
      <w:r>
        <w:rPr>
          <w:b/>
        </w:rPr>
        <w:t xml:space="preserve"> (Pacific)</w:t>
      </w:r>
    </w:p>
    <w:p w:rsidR="0051053C" w:rsidRDefault="0051053C" w:rsidP="0051053C">
      <w:pPr>
        <w:pStyle w:val="NoSpacing"/>
      </w:pPr>
      <w:r>
        <w:tab/>
      </w:r>
      <w:r>
        <w:tab/>
        <w:t>Roy Ellen</w:t>
      </w:r>
    </w:p>
    <w:p w:rsidR="0051053C" w:rsidRDefault="0051053C" w:rsidP="0051053C">
      <w:pPr>
        <w:pStyle w:val="NoSpacing"/>
      </w:pPr>
      <w:r>
        <w:tab/>
      </w:r>
      <w:r>
        <w:tab/>
        <w:t xml:space="preserve">Eugene </w:t>
      </w:r>
      <w:proofErr w:type="spellStart"/>
      <w:r>
        <w:t>Hunn</w:t>
      </w:r>
      <w:proofErr w:type="spellEnd"/>
    </w:p>
    <w:p w:rsidR="0051053C" w:rsidRDefault="0051053C" w:rsidP="0051053C">
      <w:pPr>
        <w:pStyle w:val="NoSpacing"/>
      </w:pPr>
      <w:r>
        <w:tab/>
      </w:r>
      <w:r>
        <w:tab/>
        <w:t>Brent Berlin</w:t>
      </w:r>
    </w:p>
    <w:p w:rsidR="0051053C" w:rsidRDefault="0051053C" w:rsidP="0051053C">
      <w:pPr>
        <w:pStyle w:val="NoSpacing"/>
        <w:rPr>
          <w:lang w:val="es-MX"/>
        </w:rPr>
      </w:pPr>
      <w:r>
        <w:tab/>
      </w:r>
      <w:r>
        <w:tab/>
        <w:t>W. Bal</w:t>
      </w:r>
      <w:proofErr w:type="spellStart"/>
      <w:r>
        <w:rPr>
          <w:lang w:val="es-MX"/>
        </w:rPr>
        <w:t>ée</w:t>
      </w:r>
      <w:proofErr w:type="spellEnd"/>
    </w:p>
    <w:p w:rsidR="0051053C" w:rsidRDefault="0051053C" w:rsidP="0051053C">
      <w:pPr>
        <w:pStyle w:val="NoSpacing"/>
        <w:rPr>
          <w:lang w:val="es-MX"/>
        </w:rPr>
      </w:pPr>
    </w:p>
    <w:p w:rsidR="0051053C" w:rsidRDefault="0051053C" w:rsidP="0051053C">
      <w:pPr>
        <w:pStyle w:val="NoSpacing"/>
        <w:rPr>
          <w:lang w:val="es-MX"/>
        </w:rPr>
      </w:pPr>
      <w:r>
        <w:rPr>
          <w:lang w:val="es-MX"/>
        </w:rPr>
        <w:tab/>
      </w:r>
      <w:proofErr w:type="spellStart"/>
      <w:r>
        <w:rPr>
          <w:lang w:val="es-MX"/>
        </w:rPr>
        <w:t>Two</w:t>
      </w:r>
      <w:proofErr w:type="spellEnd"/>
      <w:r>
        <w:rPr>
          <w:lang w:val="es-MX"/>
        </w:rPr>
        <w:t xml:space="preserve"> </w:t>
      </w:r>
      <w:proofErr w:type="spellStart"/>
      <w:r>
        <w:rPr>
          <w:lang w:val="es-MX"/>
        </w:rPr>
        <w:t>community</w:t>
      </w:r>
      <w:proofErr w:type="spellEnd"/>
      <w:r>
        <w:rPr>
          <w:lang w:val="es-MX"/>
        </w:rPr>
        <w:t xml:space="preserve"> </w:t>
      </w:r>
      <w:proofErr w:type="spellStart"/>
      <w:r>
        <w:rPr>
          <w:lang w:val="es-MX"/>
        </w:rPr>
        <w:t>members</w:t>
      </w:r>
      <w:proofErr w:type="spellEnd"/>
      <w:r>
        <w:rPr>
          <w:lang w:val="es-MX"/>
        </w:rPr>
        <w:t xml:space="preserve">, </w:t>
      </w:r>
      <w:proofErr w:type="spellStart"/>
      <w:r>
        <w:rPr>
          <w:lang w:val="es-MX"/>
        </w:rPr>
        <w:t>one</w:t>
      </w:r>
      <w:proofErr w:type="spellEnd"/>
      <w:r>
        <w:rPr>
          <w:lang w:val="es-MX"/>
        </w:rPr>
        <w:t xml:space="preserve"> </w:t>
      </w:r>
      <w:proofErr w:type="spellStart"/>
      <w:r>
        <w:rPr>
          <w:lang w:val="es-MX"/>
        </w:rPr>
        <w:t>from</w:t>
      </w:r>
      <w:proofErr w:type="spellEnd"/>
      <w:r>
        <w:rPr>
          <w:lang w:val="es-MX"/>
        </w:rPr>
        <w:t xml:space="preserve"> </w:t>
      </w:r>
      <w:proofErr w:type="spellStart"/>
      <w:r>
        <w:rPr>
          <w:lang w:val="es-MX"/>
        </w:rPr>
        <w:t>Oceania</w:t>
      </w:r>
      <w:proofErr w:type="spellEnd"/>
      <w:r>
        <w:rPr>
          <w:lang w:val="es-MX"/>
        </w:rPr>
        <w:t xml:space="preserve">, </w:t>
      </w:r>
      <w:proofErr w:type="spellStart"/>
      <w:r>
        <w:rPr>
          <w:lang w:val="es-MX"/>
        </w:rPr>
        <w:t>one</w:t>
      </w:r>
      <w:proofErr w:type="spellEnd"/>
      <w:r>
        <w:rPr>
          <w:lang w:val="es-MX"/>
        </w:rPr>
        <w:t xml:space="preserve"> </w:t>
      </w:r>
      <w:proofErr w:type="spellStart"/>
      <w:r>
        <w:rPr>
          <w:lang w:val="es-MX"/>
        </w:rPr>
        <w:t>from</w:t>
      </w:r>
      <w:proofErr w:type="spellEnd"/>
      <w:r>
        <w:rPr>
          <w:lang w:val="es-MX"/>
        </w:rPr>
        <w:t xml:space="preserve"> </w:t>
      </w:r>
      <w:proofErr w:type="spellStart"/>
      <w:r>
        <w:rPr>
          <w:lang w:val="es-MX"/>
        </w:rPr>
        <w:t>Mexico</w:t>
      </w:r>
      <w:proofErr w:type="spellEnd"/>
    </w:p>
    <w:p w:rsidR="0051053C" w:rsidRDefault="0051053C" w:rsidP="0051053C">
      <w:pPr>
        <w:pStyle w:val="NoSpacing"/>
        <w:rPr>
          <w:lang w:val="es-MX"/>
        </w:rPr>
      </w:pPr>
      <w:r>
        <w:rPr>
          <w:lang w:val="es-MX"/>
        </w:rPr>
        <w:tab/>
      </w:r>
      <w:r>
        <w:rPr>
          <w:lang w:val="es-MX"/>
        </w:rPr>
        <w:tab/>
      </w:r>
      <w:proofErr w:type="spellStart"/>
      <w:r>
        <w:rPr>
          <w:lang w:val="es-MX"/>
        </w:rPr>
        <w:t>Mexico</w:t>
      </w:r>
      <w:proofErr w:type="spellEnd"/>
      <w:r>
        <w:rPr>
          <w:lang w:val="es-MX"/>
        </w:rPr>
        <w:t xml:space="preserve">:   Amelia Domínguez </w:t>
      </w:r>
      <w:proofErr w:type="spellStart"/>
      <w:r>
        <w:rPr>
          <w:lang w:val="es-MX"/>
        </w:rPr>
        <w:t>or</w:t>
      </w:r>
      <w:proofErr w:type="spellEnd"/>
      <w:r>
        <w:rPr>
          <w:lang w:val="es-MX"/>
        </w:rPr>
        <w:t xml:space="preserve"> Rey Castillo</w:t>
      </w:r>
    </w:p>
    <w:p w:rsidR="0051053C" w:rsidRPr="0051053C" w:rsidRDefault="0051053C" w:rsidP="0051053C">
      <w:pPr>
        <w:pStyle w:val="NoSpacing"/>
        <w:rPr>
          <w:lang w:val="es-MX"/>
        </w:rPr>
      </w:pPr>
      <w:r>
        <w:rPr>
          <w:lang w:val="es-MX"/>
        </w:rPr>
        <w:tab/>
      </w:r>
      <w:r>
        <w:rPr>
          <w:lang w:val="es-MX"/>
        </w:rPr>
        <w:tab/>
      </w:r>
      <w:proofErr w:type="spellStart"/>
      <w:r>
        <w:rPr>
          <w:lang w:val="es-MX"/>
        </w:rPr>
        <w:t>Oceania</w:t>
      </w:r>
      <w:proofErr w:type="spellEnd"/>
      <w:r>
        <w:rPr>
          <w:lang w:val="es-MX"/>
        </w:rPr>
        <w:t xml:space="preserve">:  </w:t>
      </w:r>
    </w:p>
    <w:p w:rsidR="0051053C" w:rsidRDefault="0051053C" w:rsidP="0051053C">
      <w:pPr>
        <w:pStyle w:val="NoSpacing"/>
      </w:pPr>
    </w:p>
    <w:p w:rsidR="007C1004" w:rsidRDefault="007C1004" w:rsidP="0051053C">
      <w:pPr>
        <w:pStyle w:val="NoSpacing"/>
      </w:pPr>
    </w:p>
    <w:p w:rsidR="007C1004" w:rsidRPr="00305178" w:rsidRDefault="007C1004" w:rsidP="007C1004">
      <w:pPr>
        <w:shd w:val="clear" w:color="auto" w:fill="FFFFFF"/>
        <w:spacing w:after="0" w:line="240" w:lineRule="auto"/>
        <w:rPr>
          <w:rFonts w:ascii="Arial" w:eastAsia="Times New Roman" w:hAnsi="Arial" w:cs="Arial"/>
          <w:color w:val="222222"/>
          <w:sz w:val="14"/>
          <w:szCs w:val="14"/>
        </w:rPr>
      </w:pPr>
    </w:p>
    <w:p w:rsidR="007C1004" w:rsidRPr="00305178" w:rsidRDefault="007C1004" w:rsidP="007C1004">
      <w:pPr>
        <w:shd w:val="clear" w:color="auto" w:fill="FFFFFF"/>
        <w:spacing w:after="0" w:line="240" w:lineRule="auto"/>
        <w:rPr>
          <w:rFonts w:ascii="Arial" w:eastAsia="Times New Roman" w:hAnsi="Arial" w:cs="Arial"/>
          <w:color w:val="222222"/>
          <w:sz w:val="14"/>
          <w:szCs w:val="14"/>
        </w:rPr>
      </w:pPr>
      <w:r w:rsidRPr="00305178">
        <w:rPr>
          <w:rFonts w:ascii="Arial" w:eastAsia="Times New Roman" w:hAnsi="Arial" w:cs="Arial"/>
          <w:color w:val="222222"/>
          <w:sz w:val="14"/>
          <w:szCs w:val="14"/>
        </w:rPr>
        <w:t xml:space="preserve">I also have a question that I wanted to run by you. I just got an NEH Digital Humanities start-up grant for developing a website at U. Hawai'i on ethnobiology. (This was the second grant I got this week.) The focus is on creating resources for the research community. For example, all my data will go up (photos, </w:t>
      </w:r>
      <w:proofErr w:type="spellStart"/>
      <w:r w:rsidRPr="00305178">
        <w:rPr>
          <w:rFonts w:ascii="Arial" w:eastAsia="Times New Roman" w:hAnsi="Arial" w:cs="Arial"/>
          <w:color w:val="222222"/>
          <w:sz w:val="14"/>
          <w:szCs w:val="14"/>
        </w:rPr>
        <w:t>dets</w:t>
      </w:r>
      <w:proofErr w:type="spellEnd"/>
      <w:r w:rsidRPr="00305178">
        <w:rPr>
          <w:rFonts w:ascii="Arial" w:eastAsia="Times New Roman" w:hAnsi="Arial" w:cs="Arial"/>
          <w:color w:val="222222"/>
          <w:sz w:val="14"/>
          <w:szCs w:val="14"/>
        </w:rPr>
        <w:t xml:space="preserve">., labels, Indigenous language recordings/transcriptions/translations. But we will also serve </w:t>
      </w:r>
      <w:proofErr w:type="spellStart"/>
      <w:r w:rsidRPr="00305178">
        <w:rPr>
          <w:rFonts w:ascii="Arial" w:eastAsia="Times New Roman" w:hAnsi="Arial" w:cs="Arial"/>
          <w:color w:val="222222"/>
          <w:sz w:val="14"/>
          <w:szCs w:val="14"/>
        </w:rPr>
        <w:t>a</w:t>
      </w:r>
      <w:proofErr w:type="spellEnd"/>
      <w:r w:rsidRPr="00305178">
        <w:rPr>
          <w:rFonts w:ascii="Arial" w:eastAsia="Times New Roman" w:hAnsi="Arial" w:cs="Arial"/>
          <w:color w:val="222222"/>
          <w:sz w:val="14"/>
          <w:szCs w:val="14"/>
        </w:rPr>
        <w:t xml:space="preserve"> an exchange of information for others.</w:t>
      </w:r>
    </w:p>
    <w:p w:rsidR="007C1004" w:rsidRPr="00305178" w:rsidRDefault="007C1004" w:rsidP="007C1004">
      <w:pPr>
        <w:shd w:val="clear" w:color="auto" w:fill="FFFFFF"/>
        <w:spacing w:after="0" w:line="240" w:lineRule="auto"/>
        <w:rPr>
          <w:rFonts w:ascii="Arial" w:eastAsia="Times New Roman" w:hAnsi="Arial" w:cs="Arial"/>
          <w:color w:val="222222"/>
          <w:sz w:val="14"/>
          <w:szCs w:val="14"/>
        </w:rPr>
      </w:pPr>
    </w:p>
    <w:p w:rsidR="007C1004" w:rsidRPr="00305178" w:rsidRDefault="007C1004" w:rsidP="007C1004">
      <w:pPr>
        <w:shd w:val="clear" w:color="auto" w:fill="FFFFFF"/>
        <w:spacing w:after="135" w:line="240" w:lineRule="auto"/>
        <w:rPr>
          <w:rFonts w:ascii="Arial" w:eastAsia="Times New Roman" w:hAnsi="Arial" w:cs="Arial"/>
          <w:color w:val="222222"/>
          <w:sz w:val="14"/>
          <w:szCs w:val="14"/>
        </w:rPr>
      </w:pPr>
      <w:r w:rsidRPr="00305178">
        <w:rPr>
          <w:rFonts w:ascii="Arial" w:eastAsia="Times New Roman" w:hAnsi="Arial" w:cs="Arial"/>
          <w:color w:val="222222"/>
          <w:sz w:val="14"/>
          <w:szCs w:val="14"/>
        </w:rPr>
        <w:t xml:space="preserve">We will apply for two other grants to develop this website and support fieldwork. One facet of the proposal that I need to cover is the creation of an advisory board. I know that I have been rather ad hoc in my emails to you.... anytime I feel like it I send you something. The advisory board would be less ad hoc. We would submit our proposal in July and at the earliest it would start would be summer 2017. The responsibilities of the advisory board would be (1) attend a meeting, all expenses paid, at the start of the project to discuss plans for implementation. This would be the only meeting of the advisory board; (2) be able to consult in times that would be prearranged. We envision that the total time commitment would be 2 days/year. </w:t>
      </w:r>
    </w:p>
    <w:p w:rsidR="007C1004" w:rsidRDefault="007C1004" w:rsidP="0051053C">
      <w:pPr>
        <w:pStyle w:val="NoSpacing"/>
      </w:pPr>
    </w:p>
    <w:sectPr w:rsidR="007C1004" w:rsidSect="00A21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20"/>
  <w:characterSpacingControl w:val="doNotCompress"/>
  <w:compat/>
  <w:rsids>
    <w:rsidRoot w:val="0051053C"/>
    <w:rsid w:val="00096A97"/>
    <w:rsid w:val="00191C31"/>
    <w:rsid w:val="001A3A77"/>
    <w:rsid w:val="002241CB"/>
    <w:rsid w:val="00510373"/>
    <w:rsid w:val="0051053C"/>
    <w:rsid w:val="005C59C2"/>
    <w:rsid w:val="00603AD2"/>
    <w:rsid w:val="007C1004"/>
    <w:rsid w:val="008E76B6"/>
    <w:rsid w:val="008F6117"/>
    <w:rsid w:val="009A40F7"/>
    <w:rsid w:val="00A211FE"/>
    <w:rsid w:val="00B9463A"/>
    <w:rsid w:val="00BD07EE"/>
    <w:rsid w:val="00CA0BAF"/>
    <w:rsid w:val="00CA353F"/>
    <w:rsid w:val="00D97A26"/>
    <w:rsid w:val="00DB2D16"/>
    <w:rsid w:val="00E40D5F"/>
    <w:rsid w:val="00E54426"/>
    <w:rsid w:val="00E74284"/>
    <w:rsid w:val="00F23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0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53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4</cp:revision>
  <dcterms:created xsi:type="dcterms:W3CDTF">2015-04-16T14:47:00Z</dcterms:created>
  <dcterms:modified xsi:type="dcterms:W3CDTF">2015-04-17T03:53:00Z</dcterms:modified>
</cp:coreProperties>
</file>