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BC528C">
      <w:r>
        <w:t>Occurrence record ethnobiological data entry</w:t>
      </w:r>
    </w:p>
    <w:p w:rsidR="00BC528C" w:rsidRDefault="00BC528C"/>
    <w:p w:rsidR="00BC528C" w:rsidRDefault="00BC528C">
      <w:r>
        <w:t xml:space="preserve">1. Put in consultant name/code/etc. This will automatically link to all data in the personnel record. This data should be unique except in the case of language. A consultant may speak more than one language. If the consultant speaks one language the language is automatically filled in. If more than one, data </w:t>
      </w:r>
      <w:proofErr w:type="spellStart"/>
      <w:r>
        <w:t>inputter</w:t>
      </w:r>
      <w:proofErr w:type="spellEnd"/>
      <w:r>
        <w:t xml:space="preserve"> will select the language for which the data is relevant.</w:t>
      </w:r>
    </w:p>
    <w:p w:rsidR="00314DBA" w:rsidRDefault="00314DBA"/>
    <w:p w:rsidR="00314DBA" w:rsidRDefault="00314DBA">
      <w:r>
        <w:t xml:space="preserve">Fix display: </w:t>
      </w:r>
      <w:proofErr w:type="spellStart"/>
      <w:r>
        <w:t>Especie</w:t>
      </w:r>
      <w:proofErr w:type="spellEnd"/>
      <w:r>
        <w:t>, sp. etc.</w:t>
      </w:r>
    </w:p>
    <w:p w:rsidR="00314DBA" w:rsidRDefault="00314DBA">
      <w:r>
        <w:t>Put Personnel, Community, and Language into the Dashboard for data entry</w:t>
      </w:r>
    </w:p>
    <w:p w:rsidR="00314DBA" w:rsidRDefault="00314DBA">
      <w:r>
        <w:t xml:space="preserve">Integrate </w:t>
      </w:r>
      <w:proofErr w:type="spellStart"/>
      <w:r>
        <w:t>Glottocode</w:t>
      </w:r>
      <w:proofErr w:type="spellEnd"/>
      <w:r>
        <w:t xml:space="preserve"> hierarchy and draft letter</w:t>
      </w:r>
    </w:p>
    <w:sectPr w:rsidR="00314DBA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528C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DBA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487C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528C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2018-05-14T20:13:00Z</dcterms:created>
  <dcterms:modified xsi:type="dcterms:W3CDTF">2018-05-14T21:22:00Z</dcterms:modified>
</cp:coreProperties>
</file>